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64" w:type="dxa"/>
        <w:tblInd w:w="0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0"/>
        <w:gridCol w:w="1994"/>
      </w:tblGrid>
      <w:tr w:rsidR="00CE2D0B" w:rsidRPr="00A52D3A" w:rsidTr="00DF0B6C">
        <w:trPr>
          <w:trHeight w:val="1401"/>
        </w:trPr>
        <w:tc>
          <w:tcPr>
            <w:tcW w:w="8270" w:type="dxa"/>
            <w:vAlign w:val="center"/>
            <w:hideMark/>
          </w:tcPr>
          <w:p w:rsidR="00D22EA6" w:rsidRDefault="00327F88" w:rsidP="00CE2D0B">
            <w:pPr>
              <w:pStyle w:val="Title"/>
              <w:tabs>
                <w:tab w:val="clear" w:pos="567"/>
              </w:tabs>
            </w:pPr>
            <w:bookmarkStart w:id="0" w:name="_GoBack"/>
            <w:bookmarkEnd w:id="0"/>
            <w:r>
              <w:t>MTO</w:t>
            </w:r>
            <w:r w:rsidR="00A677A3">
              <w:t xml:space="preserve"> Geomatics</w:t>
            </w:r>
            <w:r>
              <w:t xml:space="preserve"> </w:t>
            </w:r>
            <w:r w:rsidR="00066C04">
              <w:t>P</w:t>
            </w:r>
            <w:r w:rsidR="00A677A3">
              <w:t>hotogrammetric Survey</w:t>
            </w:r>
          </w:p>
          <w:p w:rsidR="00CE2D0B" w:rsidRDefault="00066C04" w:rsidP="00CE2D0B">
            <w:pPr>
              <w:pStyle w:val="Title"/>
              <w:tabs>
                <w:tab w:val="clear" w:pos="567"/>
              </w:tabs>
            </w:pPr>
            <w:r>
              <w:t>2D CAD</w:t>
            </w:r>
            <w:r w:rsidR="00CE2D0B" w:rsidRPr="00A43FD4">
              <w:t xml:space="preserve"> </w:t>
            </w:r>
            <w:r w:rsidR="00A677A3">
              <w:t>.DWG FILE Production</w:t>
            </w:r>
            <w:r w:rsidR="00D22EA6">
              <w:t xml:space="preserve"> </w:t>
            </w:r>
            <w:r w:rsidR="00A43FD4" w:rsidRPr="00A43FD4">
              <w:t>G</w:t>
            </w:r>
            <w:r w:rsidR="00A677A3">
              <w:t>uideline</w:t>
            </w:r>
            <w:r w:rsidR="009E6DA9">
              <w:t xml:space="preserve"> </w:t>
            </w:r>
          </w:p>
          <w:p w:rsidR="004B69D6" w:rsidRPr="004B69D6" w:rsidRDefault="004B69D6" w:rsidP="004B69D6"/>
        </w:tc>
        <w:tc>
          <w:tcPr>
            <w:tcW w:w="1994" w:type="dxa"/>
            <w:hideMark/>
          </w:tcPr>
          <w:p w:rsidR="00CE2D0B" w:rsidRDefault="009E6DA9" w:rsidP="00CE2D0B">
            <w:pPr>
              <w:tabs>
                <w:tab w:val="clear" w:pos="567"/>
              </w:tabs>
              <w:ind w:right="-404"/>
              <w:rPr>
                <w:sz w:val="24"/>
              </w:rPr>
            </w:pPr>
            <w:r w:rsidRPr="009E6DA9">
              <w:rPr>
                <w:sz w:val="24"/>
              </w:rPr>
              <w:t>Ver. 1</w:t>
            </w:r>
          </w:p>
          <w:p w:rsidR="00BD196F" w:rsidRPr="00A52D3A" w:rsidRDefault="00BD196F" w:rsidP="00CE2D0B">
            <w:pPr>
              <w:tabs>
                <w:tab w:val="clear" w:pos="567"/>
              </w:tabs>
              <w:ind w:right="-404"/>
            </w:pPr>
            <w:r>
              <w:rPr>
                <w:sz w:val="24"/>
              </w:rPr>
              <w:t>2018-04-04</w:t>
            </w:r>
          </w:p>
        </w:tc>
      </w:tr>
    </w:tbl>
    <w:sdt>
      <w:sdtPr>
        <w:rPr>
          <w:rFonts w:ascii="Arial" w:eastAsia="SimSun" w:hAnsi="Arial" w:cs="Arial"/>
          <w:color w:val="auto"/>
          <w:sz w:val="20"/>
          <w:szCs w:val="20"/>
          <w:lang w:val="en-AU" w:eastAsia="zh-CN"/>
        </w:rPr>
        <w:id w:val="-56255801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FA7391" w:rsidRPr="00FA7391" w:rsidRDefault="00FA7391" w:rsidP="00BD591B">
          <w:pPr>
            <w:pStyle w:val="TOCHeading"/>
            <w:tabs>
              <w:tab w:val="right" w:leader="dot" w:pos="10191"/>
            </w:tabs>
            <w:spacing w:before="200" w:after="120" w:line="240" w:lineRule="auto"/>
            <w:rPr>
              <w:rFonts w:ascii="Arial" w:hAnsi="Arial" w:cs="Arial"/>
              <w:b/>
              <w:color w:val="auto"/>
              <w:sz w:val="24"/>
              <w:szCs w:val="24"/>
            </w:rPr>
          </w:pPr>
          <w:r w:rsidRPr="00FA7391">
            <w:rPr>
              <w:rFonts w:ascii="Arial" w:hAnsi="Arial" w:cs="Arial"/>
              <w:b/>
              <w:color w:val="auto"/>
              <w:sz w:val="24"/>
              <w:szCs w:val="24"/>
            </w:rPr>
            <w:t>CONTENTS</w:t>
          </w:r>
        </w:p>
        <w:p w:rsidR="00327F88" w:rsidRDefault="0022233E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CA" w:eastAsia="en-CA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509392793" w:history="1">
            <w:r w:rsidR="00327F88" w:rsidRPr="006C10A8">
              <w:rPr>
                <w:rStyle w:val="Hyperlink"/>
                <w:noProof/>
              </w:rPr>
              <w:t>1</w:t>
            </w:r>
            <w:r w:rsidR="00327F8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CA" w:eastAsia="en-CA"/>
              </w:rPr>
              <w:tab/>
            </w:r>
            <w:r w:rsidR="00327F88" w:rsidRPr="006C10A8">
              <w:rPr>
                <w:rStyle w:val="Hyperlink"/>
                <w:noProof/>
              </w:rPr>
              <w:t>PURPOSE</w:t>
            </w:r>
            <w:r w:rsidR="00327F88">
              <w:rPr>
                <w:noProof/>
                <w:webHidden/>
              </w:rPr>
              <w:tab/>
            </w:r>
            <w:r w:rsidR="00327F88">
              <w:rPr>
                <w:noProof/>
                <w:webHidden/>
              </w:rPr>
              <w:fldChar w:fldCharType="begin"/>
            </w:r>
            <w:r w:rsidR="00327F88">
              <w:rPr>
                <w:noProof/>
                <w:webHidden/>
              </w:rPr>
              <w:instrText xml:space="preserve"> PAGEREF _Toc509392793 \h </w:instrText>
            </w:r>
            <w:r w:rsidR="00327F88">
              <w:rPr>
                <w:noProof/>
                <w:webHidden/>
              </w:rPr>
            </w:r>
            <w:r w:rsidR="00327F88">
              <w:rPr>
                <w:noProof/>
                <w:webHidden/>
              </w:rPr>
              <w:fldChar w:fldCharType="separate"/>
            </w:r>
            <w:r w:rsidR="00327F88">
              <w:rPr>
                <w:noProof/>
                <w:webHidden/>
              </w:rPr>
              <w:t>1</w:t>
            </w:r>
            <w:r w:rsidR="00327F88">
              <w:rPr>
                <w:noProof/>
                <w:webHidden/>
              </w:rPr>
              <w:fldChar w:fldCharType="end"/>
            </w:r>
          </w:hyperlink>
        </w:p>
        <w:p w:rsidR="00327F88" w:rsidRDefault="00120358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CA" w:eastAsia="en-CA"/>
            </w:rPr>
          </w:pPr>
          <w:hyperlink w:anchor="_Toc509392794" w:history="1">
            <w:r w:rsidR="00327F88" w:rsidRPr="006C10A8">
              <w:rPr>
                <w:rStyle w:val="Hyperlink"/>
                <w:noProof/>
              </w:rPr>
              <w:t>2</w:t>
            </w:r>
            <w:r w:rsidR="00327F8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CA" w:eastAsia="en-CA"/>
              </w:rPr>
              <w:tab/>
            </w:r>
            <w:r w:rsidR="00327F88" w:rsidRPr="006C10A8">
              <w:rPr>
                <w:rStyle w:val="Hyperlink"/>
                <w:noProof/>
              </w:rPr>
              <w:t>SCOPE</w:t>
            </w:r>
            <w:r w:rsidR="00327F88">
              <w:rPr>
                <w:noProof/>
                <w:webHidden/>
              </w:rPr>
              <w:tab/>
            </w:r>
            <w:r w:rsidR="00327F88">
              <w:rPr>
                <w:noProof/>
                <w:webHidden/>
              </w:rPr>
              <w:fldChar w:fldCharType="begin"/>
            </w:r>
            <w:r w:rsidR="00327F88">
              <w:rPr>
                <w:noProof/>
                <w:webHidden/>
              </w:rPr>
              <w:instrText xml:space="preserve"> PAGEREF _Toc509392794 \h </w:instrText>
            </w:r>
            <w:r w:rsidR="00327F88">
              <w:rPr>
                <w:noProof/>
                <w:webHidden/>
              </w:rPr>
            </w:r>
            <w:r w:rsidR="00327F88">
              <w:rPr>
                <w:noProof/>
                <w:webHidden/>
              </w:rPr>
              <w:fldChar w:fldCharType="separate"/>
            </w:r>
            <w:r w:rsidR="00327F88">
              <w:rPr>
                <w:noProof/>
                <w:webHidden/>
              </w:rPr>
              <w:t>1</w:t>
            </w:r>
            <w:r w:rsidR="00327F88">
              <w:rPr>
                <w:noProof/>
                <w:webHidden/>
              </w:rPr>
              <w:fldChar w:fldCharType="end"/>
            </w:r>
          </w:hyperlink>
        </w:p>
        <w:p w:rsidR="00327F88" w:rsidRDefault="00120358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CA" w:eastAsia="en-CA"/>
            </w:rPr>
          </w:pPr>
          <w:hyperlink w:anchor="_Toc509392795" w:history="1">
            <w:r w:rsidR="00327F88" w:rsidRPr="006C10A8">
              <w:rPr>
                <w:rStyle w:val="Hyperlink"/>
                <w:noProof/>
              </w:rPr>
              <w:t>3</w:t>
            </w:r>
            <w:r w:rsidR="00327F8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CA" w:eastAsia="en-CA"/>
              </w:rPr>
              <w:tab/>
            </w:r>
            <w:r w:rsidR="00327F88" w:rsidRPr="006C10A8">
              <w:rPr>
                <w:rStyle w:val="Hyperlink"/>
                <w:noProof/>
              </w:rPr>
              <w:t>PROCESS</w:t>
            </w:r>
            <w:r w:rsidR="00327F88">
              <w:rPr>
                <w:noProof/>
                <w:webHidden/>
              </w:rPr>
              <w:tab/>
            </w:r>
            <w:r w:rsidR="00327F88">
              <w:rPr>
                <w:noProof/>
                <w:webHidden/>
              </w:rPr>
              <w:fldChar w:fldCharType="begin"/>
            </w:r>
            <w:r w:rsidR="00327F88">
              <w:rPr>
                <w:noProof/>
                <w:webHidden/>
              </w:rPr>
              <w:instrText xml:space="preserve"> PAGEREF _Toc509392795 \h </w:instrText>
            </w:r>
            <w:r w:rsidR="00327F88">
              <w:rPr>
                <w:noProof/>
                <w:webHidden/>
              </w:rPr>
            </w:r>
            <w:r w:rsidR="00327F88">
              <w:rPr>
                <w:noProof/>
                <w:webHidden/>
              </w:rPr>
              <w:fldChar w:fldCharType="separate"/>
            </w:r>
            <w:r w:rsidR="00327F88">
              <w:rPr>
                <w:noProof/>
                <w:webHidden/>
              </w:rPr>
              <w:t>1</w:t>
            </w:r>
            <w:r w:rsidR="00327F88">
              <w:rPr>
                <w:noProof/>
                <w:webHidden/>
              </w:rPr>
              <w:fldChar w:fldCharType="end"/>
            </w:r>
          </w:hyperlink>
        </w:p>
        <w:p w:rsidR="00327F88" w:rsidRDefault="00120358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CA" w:eastAsia="en-CA"/>
            </w:rPr>
          </w:pPr>
          <w:hyperlink w:anchor="_Toc509392796" w:history="1">
            <w:r w:rsidR="00327F88" w:rsidRPr="006C10A8">
              <w:rPr>
                <w:rStyle w:val="Hyperlink"/>
                <w:noProof/>
              </w:rPr>
              <w:t>4</w:t>
            </w:r>
            <w:r w:rsidR="00327F8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CA" w:eastAsia="en-CA"/>
              </w:rPr>
              <w:tab/>
            </w:r>
            <w:r w:rsidR="00327F88" w:rsidRPr="006C10A8">
              <w:rPr>
                <w:rStyle w:val="Hyperlink"/>
                <w:noProof/>
              </w:rPr>
              <w:t>DEFINITIONS</w:t>
            </w:r>
            <w:r w:rsidR="00327F88">
              <w:rPr>
                <w:noProof/>
                <w:webHidden/>
              </w:rPr>
              <w:tab/>
            </w:r>
            <w:r w:rsidR="00327F88">
              <w:rPr>
                <w:noProof/>
                <w:webHidden/>
              </w:rPr>
              <w:fldChar w:fldCharType="begin"/>
            </w:r>
            <w:r w:rsidR="00327F88">
              <w:rPr>
                <w:noProof/>
                <w:webHidden/>
              </w:rPr>
              <w:instrText xml:space="preserve"> PAGEREF _Toc509392796 \h </w:instrText>
            </w:r>
            <w:r w:rsidR="00327F88">
              <w:rPr>
                <w:noProof/>
                <w:webHidden/>
              </w:rPr>
            </w:r>
            <w:r w:rsidR="00327F88">
              <w:rPr>
                <w:noProof/>
                <w:webHidden/>
              </w:rPr>
              <w:fldChar w:fldCharType="separate"/>
            </w:r>
            <w:r w:rsidR="00327F88">
              <w:rPr>
                <w:noProof/>
                <w:webHidden/>
              </w:rPr>
              <w:t>1</w:t>
            </w:r>
            <w:r w:rsidR="00327F88">
              <w:rPr>
                <w:noProof/>
                <w:webHidden/>
              </w:rPr>
              <w:fldChar w:fldCharType="end"/>
            </w:r>
          </w:hyperlink>
        </w:p>
        <w:p w:rsidR="00327F88" w:rsidRDefault="00120358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CA" w:eastAsia="en-CA"/>
            </w:rPr>
          </w:pPr>
          <w:hyperlink w:anchor="_Toc509392797" w:history="1">
            <w:r w:rsidR="00327F88" w:rsidRPr="006C10A8">
              <w:rPr>
                <w:rStyle w:val="Hyperlink"/>
                <w:noProof/>
              </w:rPr>
              <w:t>5</w:t>
            </w:r>
            <w:r w:rsidR="00327F8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CA" w:eastAsia="en-CA"/>
              </w:rPr>
              <w:tab/>
            </w:r>
            <w:r w:rsidR="00327F88" w:rsidRPr="006C10A8">
              <w:rPr>
                <w:rStyle w:val="Hyperlink"/>
                <w:noProof/>
              </w:rPr>
              <w:t>RELATED DOCUMENTS</w:t>
            </w:r>
            <w:r w:rsidR="00327F88">
              <w:rPr>
                <w:noProof/>
                <w:webHidden/>
              </w:rPr>
              <w:tab/>
            </w:r>
            <w:r w:rsidR="00327F88">
              <w:rPr>
                <w:noProof/>
                <w:webHidden/>
              </w:rPr>
              <w:fldChar w:fldCharType="begin"/>
            </w:r>
            <w:r w:rsidR="00327F88">
              <w:rPr>
                <w:noProof/>
                <w:webHidden/>
              </w:rPr>
              <w:instrText xml:space="preserve"> PAGEREF _Toc509392797 \h </w:instrText>
            </w:r>
            <w:r w:rsidR="00327F88">
              <w:rPr>
                <w:noProof/>
                <w:webHidden/>
              </w:rPr>
            </w:r>
            <w:r w:rsidR="00327F88">
              <w:rPr>
                <w:noProof/>
                <w:webHidden/>
              </w:rPr>
              <w:fldChar w:fldCharType="separate"/>
            </w:r>
            <w:r w:rsidR="00327F88">
              <w:rPr>
                <w:noProof/>
                <w:webHidden/>
              </w:rPr>
              <w:t>1</w:t>
            </w:r>
            <w:r w:rsidR="00327F88">
              <w:rPr>
                <w:noProof/>
                <w:webHidden/>
              </w:rPr>
              <w:fldChar w:fldCharType="end"/>
            </w:r>
          </w:hyperlink>
        </w:p>
        <w:p w:rsidR="00327F88" w:rsidRDefault="00120358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CA" w:eastAsia="en-CA"/>
            </w:rPr>
          </w:pPr>
          <w:hyperlink w:anchor="_Toc509392798" w:history="1">
            <w:r w:rsidR="00327F88" w:rsidRPr="006C10A8">
              <w:rPr>
                <w:rStyle w:val="Hyperlink"/>
                <w:noProof/>
              </w:rPr>
              <w:t>6</w:t>
            </w:r>
            <w:r w:rsidR="00327F8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CA" w:eastAsia="en-CA"/>
              </w:rPr>
              <w:tab/>
            </w:r>
            <w:r w:rsidR="00327F88" w:rsidRPr="006C10A8">
              <w:rPr>
                <w:rStyle w:val="Hyperlink"/>
                <w:noProof/>
              </w:rPr>
              <w:t>FEEDBACK</w:t>
            </w:r>
            <w:r w:rsidR="00327F88">
              <w:rPr>
                <w:noProof/>
                <w:webHidden/>
              </w:rPr>
              <w:tab/>
            </w:r>
            <w:r w:rsidR="00327F88">
              <w:rPr>
                <w:noProof/>
                <w:webHidden/>
              </w:rPr>
              <w:fldChar w:fldCharType="begin"/>
            </w:r>
            <w:r w:rsidR="00327F88">
              <w:rPr>
                <w:noProof/>
                <w:webHidden/>
              </w:rPr>
              <w:instrText xml:space="preserve"> PAGEREF _Toc509392798 \h </w:instrText>
            </w:r>
            <w:r w:rsidR="00327F88">
              <w:rPr>
                <w:noProof/>
                <w:webHidden/>
              </w:rPr>
            </w:r>
            <w:r w:rsidR="00327F88">
              <w:rPr>
                <w:noProof/>
                <w:webHidden/>
              </w:rPr>
              <w:fldChar w:fldCharType="separate"/>
            </w:r>
            <w:r w:rsidR="00327F88">
              <w:rPr>
                <w:noProof/>
                <w:webHidden/>
              </w:rPr>
              <w:t>2</w:t>
            </w:r>
            <w:r w:rsidR="00327F88">
              <w:rPr>
                <w:noProof/>
                <w:webHidden/>
              </w:rPr>
              <w:fldChar w:fldCharType="end"/>
            </w:r>
          </w:hyperlink>
        </w:p>
        <w:p w:rsidR="00327F88" w:rsidRDefault="00120358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CA" w:eastAsia="en-CA"/>
            </w:rPr>
          </w:pPr>
          <w:hyperlink w:anchor="_Toc509392799" w:history="1">
            <w:r w:rsidR="00327F88" w:rsidRPr="006C10A8">
              <w:rPr>
                <w:rStyle w:val="Hyperlink"/>
                <w:noProof/>
              </w:rPr>
              <w:t>7</w:t>
            </w:r>
            <w:r w:rsidR="00327F8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CA" w:eastAsia="en-CA"/>
              </w:rPr>
              <w:tab/>
            </w:r>
            <w:r w:rsidR="00327F88" w:rsidRPr="006C10A8">
              <w:rPr>
                <w:rStyle w:val="Hyperlink"/>
                <w:noProof/>
              </w:rPr>
              <w:t>APPROVAL AND REVIEW DETAILS</w:t>
            </w:r>
            <w:r w:rsidR="00327F88">
              <w:rPr>
                <w:noProof/>
                <w:webHidden/>
              </w:rPr>
              <w:tab/>
            </w:r>
            <w:r w:rsidR="00327F88">
              <w:rPr>
                <w:noProof/>
                <w:webHidden/>
              </w:rPr>
              <w:fldChar w:fldCharType="begin"/>
            </w:r>
            <w:r w:rsidR="00327F88">
              <w:rPr>
                <w:noProof/>
                <w:webHidden/>
              </w:rPr>
              <w:instrText xml:space="preserve"> PAGEREF _Toc509392799 \h </w:instrText>
            </w:r>
            <w:r w:rsidR="00327F88">
              <w:rPr>
                <w:noProof/>
                <w:webHidden/>
              </w:rPr>
            </w:r>
            <w:r w:rsidR="00327F88">
              <w:rPr>
                <w:noProof/>
                <w:webHidden/>
              </w:rPr>
              <w:fldChar w:fldCharType="separate"/>
            </w:r>
            <w:r w:rsidR="00327F88">
              <w:rPr>
                <w:noProof/>
                <w:webHidden/>
              </w:rPr>
              <w:t>2</w:t>
            </w:r>
            <w:r w:rsidR="00327F88">
              <w:rPr>
                <w:noProof/>
                <w:webHidden/>
              </w:rPr>
              <w:fldChar w:fldCharType="end"/>
            </w:r>
          </w:hyperlink>
        </w:p>
        <w:p w:rsidR="00327F88" w:rsidRDefault="00120358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CA" w:eastAsia="en-CA"/>
            </w:rPr>
          </w:pPr>
          <w:hyperlink w:anchor="_Toc509392800" w:history="1">
            <w:r w:rsidR="00327F88" w:rsidRPr="006C10A8">
              <w:rPr>
                <w:rStyle w:val="Hyperlink"/>
                <w:noProof/>
              </w:rPr>
              <w:t>8</w:t>
            </w:r>
            <w:r w:rsidR="00327F8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CA" w:eastAsia="en-CA"/>
              </w:rPr>
              <w:tab/>
            </w:r>
            <w:r w:rsidR="00327F88" w:rsidRPr="006C10A8">
              <w:rPr>
                <w:rStyle w:val="Hyperlink"/>
                <w:noProof/>
              </w:rPr>
              <w:t>APPENDIX</w:t>
            </w:r>
            <w:r w:rsidR="00327F88">
              <w:rPr>
                <w:noProof/>
                <w:webHidden/>
              </w:rPr>
              <w:tab/>
            </w:r>
            <w:r w:rsidR="00327F88">
              <w:rPr>
                <w:noProof/>
                <w:webHidden/>
              </w:rPr>
              <w:fldChar w:fldCharType="begin"/>
            </w:r>
            <w:r w:rsidR="00327F88">
              <w:rPr>
                <w:noProof/>
                <w:webHidden/>
              </w:rPr>
              <w:instrText xml:space="preserve"> PAGEREF _Toc509392800 \h </w:instrText>
            </w:r>
            <w:r w:rsidR="00327F88">
              <w:rPr>
                <w:noProof/>
                <w:webHidden/>
              </w:rPr>
            </w:r>
            <w:r w:rsidR="00327F88">
              <w:rPr>
                <w:noProof/>
                <w:webHidden/>
              </w:rPr>
              <w:fldChar w:fldCharType="separate"/>
            </w:r>
            <w:r w:rsidR="00327F88">
              <w:rPr>
                <w:noProof/>
                <w:webHidden/>
              </w:rPr>
              <w:t>2</w:t>
            </w:r>
            <w:r w:rsidR="00327F88">
              <w:rPr>
                <w:noProof/>
                <w:webHidden/>
              </w:rPr>
              <w:fldChar w:fldCharType="end"/>
            </w:r>
          </w:hyperlink>
        </w:p>
        <w:p w:rsidR="00A70C8D" w:rsidRPr="00A70C8D" w:rsidRDefault="0022233E" w:rsidP="00A008CD">
          <w:pPr>
            <w:tabs>
              <w:tab w:val="clear" w:pos="567"/>
              <w:tab w:val="right" w:leader="dot" w:pos="10204"/>
            </w:tabs>
            <w:rPr>
              <w:b/>
              <w:bCs/>
              <w:noProof/>
              <w:sz w:val="8"/>
            </w:rPr>
          </w:pPr>
          <w:r>
            <w:fldChar w:fldCharType="end"/>
          </w:r>
        </w:p>
        <w:p w:rsidR="00FA7391" w:rsidRDefault="00120358" w:rsidP="00A008CD">
          <w:pPr>
            <w:pBdr>
              <w:top w:val="single" w:sz="4" w:space="1" w:color="auto"/>
            </w:pBdr>
            <w:tabs>
              <w:tab w:val="clear" w:pos="567"/>
              <w:tab w:val="right" w:leader="dot" w:pos="10204"/>
            </w:tabs>
          </w:pPr>
        </w:p>
      </w:sdtContent>
    </w:sdt>
    <w:p w:rsidR="00CE2D0B" w:rsidRPr="00A43FD4" w:rsidRDefault="00CE2D0B" w:rsidP="00CE2D0B">
      <w:pPr>
        <w:pStyle w:val="Heading1"/>
      </w:pPr>
      <w:bookmarkStart w:id="1" w:name="_Toc509392793"/>
      <w:r w:rsidRPr="00A43FD4">
        <w:t>PURPOSE</w:t>
      </w:r>
      <w:bookmarkEnd w:id="1"/>
    </w:p>
    <w:p w:rsidR="00CE2D0B" w:rsidRPr="00A43FD4" w:rsidRDefault="00CE2D0B" w:rsidP="00466FC2"/>
    <w:p w:rsidR="001C5EF8" w:rsidRPr="00A43FD4" w:rsidRDefault="00E14C05" w:rsidP="00E6023B">
      <w:pPr>
        <w:pStyle w:val="ListParagraph"/>
        <w:tabs>
          <w:tab w:val="clear" w:pos="567"/>
        </w:tabs>
        <w:ind w:left="573" w:firstLine="0"/>
        <w:rPr>
          <w:color w:val="2F5496" w:themeColor="accent5" w:themeShade="BF"/>
        </w:rPr>
      </w:pPr>
      <w:r>
        <w:t>Describe</w:t>
      </w:r>
      <w:r w:rsidR="001B2B8F">
        <w:t>s</w:t>
      </w:r>
      <w:r>
        <w:t xml:space="preserve"> a</w:t>
      </w:r>
      <w:r w:rsidR="00066C04">
        <w:t xml:space="preserve"> best practice for converting AutoCAD Civil 3D 201</w:t>
      </w:r>
      <w:r w:rsidR="007E7288">
        <w:t>3 format</w:t>
      </w:r>
      <w:r w:rsidR="00066C04">
        <w:t xml:space="preserve"> photogrammetric CAD drawings</w:t>
      </w:r>
      <w:r w:rsidR="00CF2C3B">
        <w:t xml:space="preserve"> (with civil objects such as 3D survey figures and </w:t>
      </w:r>
      <w:proofErr w:type="spellStart"/>
      <w:r w:rsidR="00CF2C3B">
        <w:t>cogo</w:t>
      </w:r>
      <w:proofErr w:type="spellEnd"/>
      <w:r w:rsidR="00CF2C3B">
        <w:t xml:space="preserve"> points and surfaces)</w:t>
      </w:r>
      <w:r w:rsidR="00066C04">
        <w:t xml:space="preserve"> into a </w:t>
      </w:r>
      <w:r w:rsidR="00CF2C3B">
        <w:t xml:space="preserve">plain AutoCAD </w:t>
      </w:r>
      <w:r w:rsidR="00066C04">
        <w:t xml:space="preserve">2-dimensional </w:t>
      </w:r>
      <w:r w:rsidR="00CF2C3B">
        <w:t xml:space="preserve">(all CAD objects at Z=0) </w:t>
      </w:r>
      <w:r w:rsidR="00C05EC1">
        <w:t>equivalent</w:t>
      </w:r>
      <w:r w:rsidR="00250F2F">
        <w:t>.</w:t>
      </w:r>
    </w:p>
    <w:p w:rsidR="00CE2D0B" w:rsidRPr="00A43FD4" w:rsidRDefault="00CE2D0B" w:rsidP="00466FC2"/>
    <w:p w:rsidR="00CE2D0B" w:rsidRPr="00A43FD4" w:rsidRDefault="00CE2D0B" w:rsidP="00CE2D0B">
      <w:pPr>
        <w:pStyle w:val="Heading1"/>
        <w:rPr>
          <w:color w:val="1F4E79" w:themeColor="accent1" w:themeShade="80"/>
        </w:rPr>
      </w:pPr>
      <w:bookmarkStart w:id="2" w:name="_Toc509392794"/>
      <w:r w:rsidRPr="00A43FD4">
        <w:t>SCOPE</w:t>
      </w:r>
      <w:bookmarkEnd w:id="2"/>
      <w:r w:rsidR="00A43FD4">
        <w:t xml:space="preserve"> </w:t>
      </w:r>
    </w:p>
    <w:p w:rsidR="00CE2D0B" w:rsidRPr="00A43FD4" w:rsidRDefault="00CE2D0B" w:rsidP="00466FC2"/>
    <w:p w:rsidR="00CE2D0B" w:rsidRPr="00A43FD4" w:rsidRDefault="00066C04" w:rsidP="003709FE">
      <w:pPr>
        <w:tabs>
          <w:tab w:val="clear" w:pos="567"/>
        </w:tabs>
        <w:ind w:firstLine="0"/>
      </w:pPr>
      <w:r>
        <w:t xml:space="preserve">For use by MTO Geomatics </w:t>
      </w:r>
      <w:r w:rsidR="00EA630D">
        <w:t>staff</w:t>
      </w:r>
      <w:r>
        <w:t xml:space="preserve"> and photogrammetric mapping Service Providers </w:t>
      </w:r>
    </w:p>
    <w:p w:rsidR="00CE2D0B" w:rsidRPr="00A43FD4" w:rsidRDefault="00CE2D0B" w:rsidP="00466FC2"/>
    <w:p w:rsidR="00CE2D0B" w:rsidRPr="00A43FD4" w:rsidRDefault="00066C04" w:rsidP="00CE2D0B">
      <w:pPr>
        <w:pStyle w:val="Heading1"/>
      </w:pPr>
      <w:bookmarkStart w:id="3" w:name="_Toc509392795"/>
      <w:r>
        <w:t>PROCESS</w:t>
      </w:r>
      <w:bookmarkEnd w:id="3"/>
    </w:p>
    <w:p w:rsidR="0010735C" w:rsidRPr="00A43FD4" w:rsidRDefault="0010735C" w:rsidP="00466FC2"/>
    <w:p w:rsidR="00CE2D0B" w:rsidRPr="00A43FD4" w:rsidRDefault="00066C04" w:rsidP="00CE2D0B">
      <w:pPr>
        <w:pStyle w:val="ListParagraph"/>
        <w:numPr>
          <w:ilvl w:val="1"/>
          <w:numId w:val="1"/>
        </w:numPr>
        <w:tabs>
          <w:tab w:val="clear" w:pos="567"/>
        </w:tabs>
      </w:pPr>
      <w:r>
        <w:t xml:space="preserve">The basis for work is the MTO Standard Civil 3D 2016 </w:t>
      </w:r>
      <w:r w:rsidR="009512AB">
        <w:t xml:space="preserve">PH 2D </w:t>
      </w:r>
      <w:r>
        <w:t>.dwg template</w:t>
      </w:r>
      <w:r w:rsidR="007E7288">
        <w:t xml:space="preserve"> (2013 .dwg format)</w:t>
      </w:r>
    </w:p>
    <w:p w:rsidR="00CE2D0B" w:rsidRPr="00A43FD4" w:rsidRDefault="00CE2D0B" w:rsidP="00466FC2"/>
    <w:p w:rsidR="00CE2D0B" w:rsidRPr="00A43FD4" w:rsidRDefault="00066C04" w:rsidP="00CE2D0B">
      <w:pPr>
        <w:pStyle w:val="ListParagraph"/>
        <w:numPr>
          <w:ilvl w:val="1"/>
          <w:numId w:val="1"/>
        </w:numPr>
        <w:tabs>
          <w:tab w:val="clear" w:pos="567"/>
        </w:tabs>
      </w:pPr>
      <w:r>
        <w:t xml:space="preserve">Standard feature lines and symbols are as set out in the PH Legend </w:t>
      </w:r>
      <w:r w:rsidR="009512AB">
        <w:t>.</w:t>
      </w:r>
      <w:r>
        <w:t>dwg</w:t>
      </w:r>
    </w:p>
    <w:p w:rsidR="00DF0B6C" w:rsidRDefault="00DF0B6C" w:rsidP="00466FC2"/>
    <w:p w:rsidR="00DF0B6C" w:rsidRDefault="009512AB" w:rsidP="00DF0B6C">
      <w:pPr>
        <w:pStyle w:val="ListParagraph"/>
        <w:numPr>
          <w:ilvl w:val="1"/>
          <w:numId w:val="1"/>
        </w:numPr>
        <w:tabs>
          <w:tab w:val="clear" w:pos="567"/>
        </w:tabs>
        <w:spacing w:after="120"/>
        <w:contextualSpacing w:val="0"/>
      </w:pPr>
      <w:r>
        <w:t xml:space="preserve">Open file and </w:t>
      </w:r>
      <w:r w:rsidR="00B75CF7" w:rsidRPr="009512AB">
        <w:rPr>
          <w:b/>
        </w:rPr>
        <w:t>Turn on</w:t>
      </w:r>
      <w:r w:rsidR="00B75CF7">
        <w:t xml:space="preserve"> and </w:t>
      </w:r>
      <w:r w:rsidR="00B75CF7" w:rsidRPr="009512AB">
        <w:rPr>
          <w:b/>
        </w:rPr>
        <w:t>Unfreeze</w:t>
      </w:r>
      <w:r w:rsidR="00B75CF7">
        <w:t xml:space="preserve"> all .DWG layers</w:t>
      </w:r>
    </w:p>
    <w:p w:rsidR="00B75CF7" w:rsidRDefault="009512AB" w:rsidP="00DF0B6C">
      <w:pPr>
        <w:pStyle w:val="ListParagraph"/>
        <w:numPr>
          <w:ilvl w:val="1"/>
          <w:numId w:val="1"/>
        </w:numPr>
        <w:tabs>
          <w:tab w:val="clear" w:pos="567"/>
        </w:tabs>
        <w:spacing w:after="120"/>
        <w:contextualSpacing w:val="0"/>
      </w:pPr>
      <w:r>
        <w:t>Civil 3D Workspace &gt; OUTPUT tab &gt; Export Civil 3D Drawing</w:t>
      </w:r>
      <w:r w:rsidR="00355878">
        <w:t xml:space="preserve">.  By default, the output .DWG filename will be the original </w:t>
      </w:r>
      <w:r w:rsidR="00851E1E">
        <w:t xml:space="preserve">filename, </w:t>
      </w:r>
      <w:r w:rsidR="00355878">
        <w:t>prefixed by “ACAD-“</w:t>
      </w:r>
    </w:p>
    <w:p w:rsidR="009512AB" w:rsidRDefault="009512AB" w:rsidP="009512AB">
      <w:pPr>
        <w:pStyle w:val="ListParagraph"/>
      </w:pPr>
    </w:p>
    <w:p w:rsidR="009512AB" w:rsidRPr="00B75CF7" w:rsidRDefault="009512AB" w:rsidP="007C1009">
      <w:pPr>
        <w:tabs>
          <w:tab w:val="clear" w:pos="567"/>
        </w:tabs>
        <w:spacing w:after="120"/>
        <w:ind w:left="1134" w:firstLine="0"/>
      </w:pPr>
      <w:r>
        <w:rPr>
          <w:noProof/>
          <w:lang w:val="en-CA" w:eastAsia="en-CA"/>
        </w:rPr>
        <w:drawing>
          <wp:inline distT="0" distB="0" distL="0" distR="0" wp14:anchorId="7B64E1BF" wp14:editId="631993FF">
            <wp:extent cx="3930650" cy="2773291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34740" cy="2776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B6C" w:rsidRPr="00DF0B6C" w:rsidRDefault="00DF0B6C" w:rsidP="00466FC2"/>
    <w:p w:rsidR="00CE2D0B" w:rsidRDefault="00CE2D0B" w:rsidP="00466FC2"/>
    <w:p w:rsidR="00CE2D0B" w:rsidRDefault="007C1009" w:rsidP="00D775D9">
      <w:pPr>
        <w:pStyle w:val="ListParagraph"/>
        <w:numPr>
          <w:ilvl w:val="1"/>
          <w:numId w:val="1"/>
        </w:numPr>
        <w:tabs>
          <w:tab w:val="clear" w:pos="567"/>
        </w:tabs>
        <w:spacing w:after="200" w:line="360" w:lineRule="auto"/>
        <w:ind w:left="573" w:hanging="573"/>
        <w:contextualSpacing w:val="0"/>
      </w:pPr>
      <w:r>
        <w:t xml:space="preserve">Open </w:t>
      </w:r>
      <w:r w:rsidR="00355878">
        <w:t xml:space="preserve">this new </w:t>
      </w:r>
      <w:r w:rsidR="00586378">
        <w:t>ACAD-</w:t>
      </w:r>
      <w:r w:rsidR="00355878">
        <w:t>{filename}</w:t>
      </w:r>
      <w:r w:rsidR="00586378">
        <w:t xml:space="preserve"> </w:t>
      </w:r>
      <w:r>
        <w:t>drawing</w:t>
      </w:r>
      <w:r w:rsidR="00586378">
        <w:t>.</w:t>
      </w:r>
    </w:p>
    <w:p w:rsidR="00586378" w:rsidRDefault="00586378" w:rsidP="00D775D9">
      <w:pPr>
        <w:pStyle w:val="ListParagraph"/>
        <w:numPr>
          <w:ilvl w:val="1"/>
          <w:numId w:val="1"/>
        </w:numPr>
        <w:tabs>
          <w:tab w:val="clear" w:pos="567"/>
        </w:tabs>
        <w:spacing w:after="200" w:line="360" w:lineRule="auto"/>
        <w:ind w:left="573" w:hanging="573"/>
        <w:contextualSpacing w:val="0"/>
      </w:pPr>
      <w:r>
        <w:lastRenderedPageBreak/>
        <w:t xml:space="preserve">Save the drawing to a new filename, </w:t>
      </w:r>
      <w:proofErr w:type="spellStart"/>
      <w:r w:rsidR="00EA630D">
        <w:t>e.g</w:t>
      </w:r>
      <w:proofErr w:type="spellEnd"/>
      <w:r w:rsidR="00EA630D">
        <w:t>, “</w:t>
      </w:r>
      <w:r w:rsidR="00355878">
        <w:t>FLAT-</w:t>
      </w:r>
      <w:r w:rsidR="00EA630D">
        <w:t>ACAD-{filename}”</w:t>
      </w:r>
      <w:r>
        <w:t>to preserve the 3D ACAD</w:t>
      </w:r>
      <w:r w:rsidR="00EA630D">
        <w:t>-ONLY</w:t>
      </w:r>
      <w:r>
        <w:t xml:space="preserve"> version of the previous step</w:t>
      </w:r>
      <w:r w:rsidR="00D22EA6">
        <w:t>, as a safety precaution</w:t>
      </w:r>
      <w:r w:rsidR="00355878">
        <w:t>.</w:t>
      </w:r>
      <w:r w:rsidR="00B20140">
        <w:t xml:space="preserve">  </w:t>
      </w:r>
      <w:r w:rsidR="00B20140" w:rsidRPr="008D17D2">
        <w:rPr>
          <w:b/>
          <w:u w:val="single"/>
        </w:rPr>
        <w:t>Note</w:t>
      </w:r>
      <w:r w:rsidR="00B20140">
        <w:t xml:space="preserve"> that layer </w:t>
      </w:r>
      <w:r w:rsidR="00B20140" w:rsidRPr="00B20140">
        <w:rPr>
          <w:i/>
        </w:rPr>
        <w:t>filters</w:t>
      </w:r>
      <w:r w:rsidR="00B20140">
        <w:t xml:space="preserve"> will be removed with this step, but can be reimported if they have been exported from the original drawing.</w:t>
      </w:r>
    </w:p>
    <w:p w:rsidR="00D775D9" w:rsidRPr="00CE2D0B" w:rsidRDefault="00D775D9" w:rsidP="00D775D9">
      <w:pPr>
        <w:pStyle w:val="ListParagraph"/>
        <w:numPr>
          <w:ilvl w:val="1"/>
          <w:numId w:val="1"/>
        </w:numPr>
        <w:tabs>
          <w:tab w:val="clear" w:pos="567"/>
        </w:tabs>
        <w:spacing w:after="200" w:line="360" w:lineRule="auto"/>
        <w:ind w:left="573" w:hanging="573"/>
        <w:contextualSpacing w:val="0"/>
      </w:pPr>
      <w:r>
        <w:t>Run “Super Flatten” LISP Routine</w:t>
      </w:r>
      <w:r w:rsidR="00EA630D">
        <w:t xml:space="preserve"> on this new file</w:t>
      </w:r>
      <w:r w:rsidR="00586378">
        <w:t>.</w:t>
      </w:r>
    </w:p>
    <w:p w:rsidR="00EA630D" w:rsidRDefault="00EA630D" w:rsidP="00EA630D">
      <w:pPr>
        <w:pStyle w:val="ListParagraph"/>
        <w:numPr>
          <w:ilvl w:val="1"/>
          <w:numId w:val="1"/>
        </w:numPr>
        <w:tabs>
          <w:tab w:val="clear" w:pos="567"/>
        </w:tabs>
        <w:spacing w:after="200" w:line="360" w:lineRule="auto"/>
        <w:ind w:left="573" w:hanging="573"/>
        <w:contextualSpacing w:val="0"/>
      </w:pPr>
      <w:r>
        <w:t>Inspect the flattened drawing for:</w:t>
      </w:r>
    </w:p>
    <w:p w:rsidR="00EA630D" w:rsidRDefault="00EA630D" w:rsidP="00822CB0">
      <w:pPr>
        <w:pStyle w:val="ListParagraph"/>
        <w:numPr>
          <w:ilvl w:val="0"/>
          <w:numId w:val="14"/>
        </w:numPr>
        <w:tabs>
          <w:tab w:val="clear" w:pos="567"/>
        </w:tabs>
        <w:spacing w:after="200" w:line="360" w:lineRule="auto"/>
        <w:ind w:left="924" w:firstLine="69"/>
      </w:pPr>
      <w:r>
        <w:t>Features elevations at zero</w:t>
      </w:r>
    </w:p>
    <w:p w:rsidR="00EA630D" w:rsidRDefault="00EA630D" w:rsidP="00822CB0">
      <w:pPr>
        <w:pStyle w:val="ListParagraph"/>
        <w:numPr>
          <w:ilvl w:val="0"/>
          <w:numId w:val="14"/>
        </w:numPr>
        <w:tabs>
          <w:tab w:val="clear" w:pos="567"/>
        </w:tabs>
        <w:spacing w:after="200" w:line="360" w:lineRule="auto"/>
        <w:ind w:left="924" w:firstLine="69"/>
      </w:pPr>
      <w:r>
        <w:t xml:space="preserve">Visual conformance with standards for </w:t>
      </w:r>
      <w:proofErr w:type="spellStart"/>
      <w:r>
        <w:t>linetypes</w:t>
      </w:r>
      <w:proofErr w:type="spellEnd"/>
      <w:r>
        <w:t xml:space="preserve"> and blocks*</w:t>
      </w:r>
    </w:p>
    <w:p w:rsidR="00EA630D" w:rsidRDefault="00EA630D" w:rsidP="00822CB0">
      <w:pPr>
        <w:pStyle w:val="ListParagraph"/>
        <w:numPr>
          <w:ilvl w:val="0"/>
          <w:numId w:val="14"/>
        </w:numPr>
        <w:tabs>
          <w:tab w:val="clear" w:pos="567"/>
        </w:tabs>
        <w:spacing w:after="200" w:line="360" w:lineRule="auto"/>
        <w:ind w:left="924" w:firstLine="69"/>
      </w:pPr>
      <w:r>
        <w:t>Conformance with layer standards</w:t>
      </w:r>
    </w:p>
    <w:p w:rsidR="00EA630D" w:rsidRPr="00CE2D0B" w:rsidRDefault="00EA630D" w:rsidP="00822CB0">
      <w:pPr>
        <w:pStyle w:val="ListParagraph"/>
        <w:numPr>
          <w:ilvl w:val="1"/>
          <w:numId w:val="1"/>
        </w:numPr>
        <w:tabs>
          <w:tab w:val="clear" w:pos="567"/>
        </w:tabs>
        <w:spacing w:before="80" w:after="200" w:line="360" w:lineRule="auto"/>
        <w:ind w:left="573" w:hanging="573"/>
        <w:contextualSpacing w:val="0"/>
      </w:pPr>
      <w:r w:rsidRPr="00B31824">
        <w:rPr>
          <w:b/>
          <w:u w:val="single"/>
        </w:rPr>
        <w:t>Note</w:t>
      </w:r>
      <w:r>
        <w:t xml:space="preserve"> that the system variable “3DPLINELINETYPEON” must be set to “1” so that the </w:t>
      </w:r>
      <w:r w:rsidR="00D22EA6">
        <w:t>MTO</w:t>
      </w:r>
      <w:r>
        <w:t xml:space="preserve"> custom </w:t>
      </w:r>
      <w:proofErr w:type="spellStart"/>
      <w:r>
        <w:t>linetypes</w:t>
      </w:r>
      <w:proofErr w:type="spellEnd"/>
      <w:r>
        <w:t xml:space="preserve"> such as scalloped and dashed lines are depicted properly</w:t>
      </w:r>
      <w:r w:rsidR="005F0D7C">
        <w:t>.</w:t>
      </w:r>
    </w:p>
    <w:p w:rsidR="00CE2D0B" w:rsidRDefault="00A90FAA" w:rsidP="00D775D9">
      <w:pPr>
        <w:pStyle w:val="ListParagraph"/>
        <w:numPr>
          <w:ilvl w:val="1"/>
          <w:numId w:val="1"/>
        </w:numPr>
        <w:tabs>
          <w:tab w:val="clear" w:pos="567"/>
        </w:tabs>
        <w:spacing w:after="200" w:line="360" w:lineRule="auto"/>
        <w:ind w:left="573" w:hanging="573"/>
        <w:contextualSpacing w:val="0"/>
      </w:pPr>
      <w:r w:rsidRPr="00B31824">
        <w:rPr>
          <w:b/>
          <w:u w:val="single"/>
        </w:rPr>
        <w:t>Note</w:t>
      </w:r>
      <w:r>
        <w:t xml:space="preserve"> that any original PH terrain model will not be retrievable from this flattened drawing. It will have to be retained in the original Civil</w:t>
      </w:r>
      <w:r w:rsidR="00B31824">
        <w:t xml:space="preserve"> 3D drawing as a surface object.</w:t>
      </w:r>
      <w:r w:rsidR="0046719E">
        <w:t xml:space="preserve"> It can be translated to Bentley </w:t>
      </w:r>
      <w:proofErr w:type="gramStart"/>
      <w:r w:rsidR="0046719E">
        <w:t>InRoads .</w:t>
      </w:r>
      <w:proofErr w:type="spellStart"/>
      <w:r w:rsidR="0046719E">
        <w:t>dtm</w:t>
      </w:r>
      <w:proofErr w:type="spellEnd"/>
      <w:proofErr w:type="gramEnd"/>
      <w:r w:rsidR="0046719E">
        <w:t xml:space="preserve"> format using the 2016 </w:t>
      </w:r>
      <w:r w:rsidR="0046719E" w:rsidRPr="0046719E">
        <w:t>Civil Engineering Data Translator</w:t>
      </w:r>
      <w:r w:rsidR="0046719E">
        <w:t xml:space="preserve"> Productivity Pack 1 in the Toolbox tab of Civil 3D.</w:t>
      </w:r>
    </w:p>
    <w:p w:rsidR="00CE2D0B" w:rsidRPr="00CE2D0B" w:rsidRDefault="00CE2D0B" w:rsidP="00A43FD4">
      <w:pPr>
        <w:tabs>
          <w:tab w:val="clear" w:pos="567"/>
        </w:tabs>
        <w:ind w:left="0" w:firstLine="0"/>
      </w:pPr>
    </w:p>
    <w:p w:rsidR="00CE2D0B" w:rsidRPr="00CE2D0B" w:rsidRDefault="00CE2D0B" w:rsidP="00CE2D0B">
      <w:pPr>
        <w:pStyle w:val="Heading1"/>
      </w:pPr>
      <w:bookmarkStart w:id="4" w:name="_Toc509392796"/>
      <w:r>
        <w:t>DEFINITIONS</w:t>
      </w:r>
      <w:bookmarkEnd w:id="4"/>
    </w:p>
    <w:p w:rsidR="00CE2D0B" w:rsidRDefault="00CE2D0B" w:rsidP="00466FC2"/>
    <w:p w:rsidR="00CE2D0B" w:rsidRDefault="00103825" w:rsidP="00103825">
      <w:pPr>
        <w:tabs>
          <w:tab w:val="clear" w:pos="567"/>
        </w:tabs>
        <w:ind w:left="570" w:firstLine="0"/>
      </w:pPr>
      <w:r>
        <w:t>n/a</w:t>
      </w:r>
    </w:p>
    <w:p w:rsidR="00940E6F" w:rsidRPr="00A52D3A" w:rsidRDefault="00940E6F" w:rsidP="00466FC2"/>
    <w:p w:rsidR="00CE2D0B" w:rsidRPr="00CE2D0B" w:rsidRDefault="00CE2D0B" w:rsidP="00CE2D0B">
      <w:pPr>
        <w:pStyle w:val="Heading1"/>
      </w:pPr>
      <w:bookmarkStart w:id="5" w:name="_Toc451501025"/>
      <w:bookmarkStart w:id="6" w:name="_Toc509392797"/>
      <w:r w:rsidRPr="00A52D3A">
        <w:t>RELATED DOCUMENTS</w:t>
      </w:r>
      <w:bookmarkEnd w:id="5"/>
      <w:bookmarkEnd w:id="6"/>
    </w:p>
    <w:p w:rsidR="00CE2D0B" w:rsidRDefault="00CE2D0B" w:rsidP="00CE2D0B">
      <w:pPr>
        <w:tabs>
          <w:tab w:val="clear" w:pos="567"/>
        </w:tabs>
        <w:ind w:left="0" w:firstLine="0"/>
      </w:pPr>
    </w:p>
    <w:p w:rsidR="00DF0B6C" w:rsidRDefault="00066C04" w:rsidP="002E6CC8">
      <w:pPr>
        <w:pStyle w:val="ListParagraph"/>
        <w:numPr>
          <w:ilvl w:val="0"/>
          <w:numId w:val="15"/>
        </w:numPr>
      </w:pPr>
      <w:r>
        <w:t>Photogrammetry doc</w:t>
      </w:r>
      <w:r w:rsidR="006179D3">
        <w:t>uments</w:t>
      </w:r>
      <w:r w:rsidR="00D22EA6">
        <w:t xml:space="preserve"> (</w:t>
      </w:r>
      <w:hyperlink r:id="rId12" w:history="1">
        <w:r w:rsidR="00D22EA6" w:rsidRPr="00D22EA6">
          <w:rPr>
            <w:rStyle w:val="Hyperlink"/>
          </w:rPr>
          <w:t>SharePoint library</w:t>
        </w:r>
      </w:hyperlink>
      <w:r w:rsidR="00D22EA6">
        <w:t>)</w:t>
      </w:r>
    </w:p>
    <w:p w:rsidR="00F33643" w:rsidRDefault="00066C04" w:rsidP="002E6CC8">
      <w:pPr>
        <w:pStyle w:val="ListParagraph"/>
        <w:numPr>
          <w:ilvl w:val="0"/>
          <w:numId w:val="15"/>
        </w:numPr>
      </w:pPr>
      <w:r>
        <w:t>AutoCAD Standards Guide</w:t>
      </w:r>
      <w:r w:rsidR="00D22EA6">
        <w:t xml:space="preserve"> (MTO Online Library)</w:t>
      </w:r>
    </w:p>
    <w:p w:rsidR="00066C04" w:rsidRDefault="00066C04" w:rsidP="002E6CC8">
      <w:pPr>
        <w:pStyle w:val="ListParagraph"/>
        <w:numPr>
          <w:ilvl w:val="0"/>
          <w:numId w:val="15"/>
        </w:numPr>
      </w:pPr>
      <w:r>
        <w:t>IESCAD package</w:t>
      </w:r>
    </w:p>
    <w:p w:rsidR="00822CB0" w:rsidRDefault="00822CB0" w:rsidP="002E6CC8">
      <w:pPr>
        <w:pStyle w:val="ListParagraph"/>
        <w:numPr>
          <w:ilvl w:val="0"/>
          <w:numId w:val="15"/>
        </w:numPr>
      </w:pPr>
      <w:r>
        <w:t>LISP Routine, “</w:t>
      </w:r>
      <w:proofErr w:type="spellStart"/>
      <w:r>
        <w:t>SuperFlatten</w:t>
      </w:r>
      <w:proofErr w:type="spellEnd"/>
      <w:r w:rsidR="00FF6841">
        <w:t xml:space="preserve"> 2.0c</w:t>
      </w:r>
      <w:r>
        <w:t>”</w:t>
      </w:r>
      <w:r w:rsidR="006474F0">
        <w:t xml:space="preserve"> by Joe Burke</w:t>
      </w:r>
    </w:p>
    <w:p w:rsidR="00D22EA6" w:rsidRPr="00D22EA6" w:rsidRDefault="00D22EA6" w:rsidP="002E6CC8">
      <w:pPr>
        <w:ind w:left="1287" w:firstLine="0"/>
        <w:rPr>
          <w:sz w:val="16"/>
        </w:rPr>
      </w:pPr>
      <w:r>
        <w:rPr>
          <w:sz w:val="16"/>
        </w:rPr>
        <w:t>[</w:t>
      </w:r>
      <w:hyperlink r:id="rId13" w:history="1">
        <w:r w:rsidRPr="00D22EA6">
          <w:rPr>
            <w:rStyle w:val="Hyperlink"/>
            <w:sz w:val="16"/>
          </w:rPr>
          <w:t>Source code and explanatory notes</w:t>
        </w:r>
      </w:hyperlink>
      <w:r>
        <w:rPr>
          <w:sz w:val="16"/>
        </w:rPr>
        <w:t>]</w:t>
      </w:r>
    </w:p>
    <w:p w:rsidR="00DF0B6C" w:rsidRDefault="00DF0B6C" w:rsidP="00CE2D0B">
      <w:pPr>
        <w:tabs>
          <w:tab w:val="clear" w:pos="567"/>
        </w:tabs>
        <w:ind w:left="0" w:firstLine="0"/>
      </w:pPr>
    </w:p>
    <w:p w:rsidR="00D75F18" w:rsidRDefault="00D75F18" w:rsidP="00466FC2"/>
    <w:p w:rsidR="00CE2D0B" w:rsidRDefault="00CE2D0B" w:rsidP="00CE2D0B">
      <w:pPr>
        <w:pStyle w:val="Heading1"/>
      </w:pPr>
      <w:bookmarkStart w:id="7" w:name="_Toc509392798"/>
      <w:r>
        <w:t>FEEDBACK</w:t>
      </w:r>
      <w:bookmarkEnd w:id="7"/>
    </w:p>
    <w:p w:rsidR="00CE2D0B" w:rsidRDefault="00CE2D0B" w:rsidP="00466FC2"/>
    <w:p w:rsidR="00CE2D0B" w:rsidRDefault="00066C04" w:rsidP="00CE2D0B">
      <w:pPr>
        <w:pStyle w:val="ListParagraph"/>
        <w:numPr>
          <w:ilvl w:val="1"/>
          <w:numId w:val="1"/>
        </w:numPr>
        <w:tabs>
          <w:tab w:val="clear" w:pos="567"/>
        </w:tabs>
      </w:pPr>
      <w:r>
        <w:t>P</w:t>
      </w:r>
      <w:r w:rsidR="00CE2D0B">
        <w:t xml:space="preserve">rovide feedback about this document by emailing </w:t>
      </w:r>
      <w:hyperlink r:id="rId14" w:history="1">
        <w:r w:rsidR="008B6AC2" w:rsidRPr="0083766E">
          <w:rPr>
            <w:rStyle w:val="Hyperlink"/>
          </w:rPr>
          <w:t>Peter.Lamb@ontario.ca</w:t>
        </w:r>
      </w:hyperlink>
      <w:r w:rsidR="008B6AC2">
        <w:t xml:space="preserve"> </w:t>
      </w:r>
    </w:p>
    <w:p w:rsidR="00711F72" w:rsidRDefault="00711F72" w:rsidP="00711F72">
      <w:pPr>
        <w:tabs>
          <w:tab w:val="clear" w:pos="567"/>
        </w:tabs>
        <w:ind w:left="0" w:firstLine="0"/>
      </w:pPr>
    </w:p>
    <w:p w:rsidR="00CE2D0B" w:rsidRDefault="00711F72" w:rsidP="00CE2D0B">
      <w:pPr>
        <w:pStyle w:val="Heading1"/>
      </w:pPr>
      <w:bookmarkStart w:id="8" w:name="_Toc509392799"/>
      <w:r>
        <w:t>APPROVAL AND REVIEW DETAILS</w:t>
      </w:r>
      <w:bookmarkEnd w:id="8"/>
    </w:p>
    <w:p w:rsidR="00CE2D0B" w:rsidRDefault="00CE2D0B" w:rsidP="00466FC2"/>
    <w:p w:rsidR="00AD3F85" w:rsidRDefault="00AD3F85" w:rsidP="00466FC2"/>
    <w:tbl>
      <w:tblPr>
        <w:tblW w:w="9752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2"/>
        <w:gridCol w:w="6520"/>
      </w:tblGrid>
      <w:tr w:rsidR="00711F72" w:rsidRPr="00A52D3A" w:rsidTr="00DF0B6C">
        <w:trPr>
          <w:tblHeader/>
        </w:trPr>
        <w:tc>
          <w:tcPr>
            <w:tcW w:w="3232" w:type="dxa"/>
            <w:shd w:val="clear" w:color="auto" w:fill="D9D9D9" w:themeFill="background1" w:themeFillShade="D9"/>
          </w:tcPr>
          <w:p w:rsidR="00711F72" w:rsidRPr="00A52D3A" w:rsidRDefault="00711F72" w:rsidP="00916AB8">
            <w:pPr>
              <w:tabs>
                <w:tab w:val="clear" w:pos="567"/>
              </w:tabs>
              <w:spacing w:after="120"/>
              <w:ind w:left="0" w:firstLine="0"/>
              <w:rPr>
                <w:b/>
              </w:rPr>
            </w:pPr>
            <w:r w:rsidRPr="00A52D3A">
              <w:rPr>
                <w:b/>
              </w:rPr>
              <w:t>Approval and Review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711F72" w:rsidRPr="00A52D3A" w:rsidRDefault="00711F72" w:rsidP="00DF0B6C">
            <w:pPr>
              <w:tabs>
                <w:tab w:val="clear" w:pos="567"/>
              </w:tabs>
              <w:rPr>
                <w:b/>
              </w:rPr>
            </w:pPr>
            <w:r w:rsidRPr="00A52D3A">
              <w:rPr>
                <w:b/>
              </w:rPr>
              <w:t>Details</w:t>
            </w:r>
          </w:p>
        </w:tc>
      </w:tr>
      <w:tr w:rsidR="00A74B54" w:rsidRPr="00811B28" w:rsidTr="00DF0B6C">
        <w:tc>
          <w:tcPr>
            <w:tcW w:w="3232" w:type="dxa"/>
            <w:shd w:val="clear" w:color="auto" w:fill="FFFFFF" w:themeFill="background1"/>
          </w:tcPr>
          <w:p w:rsidR="00A74B54" w:rsidRPr="00811B28" w:rsidRDefault="00A74B54" w:rsidP="00A74B54">
            <w:pPr>
              <w:tabs>
                <w:tab w:val="clear" w:pos="567"/>
              </w:tabs>
              <w:ind w:left="0" w:firstLine="0"/>
              <w:rPr>
                <w:sz w:val="18"/>
                <w:szCs w:val="18"/>
              </w:rPr>
            </w:pPr>
            <w:r w:rsidRPr="00811B28">
              <w:rPr>
                <w:sz w:val="18"/>
                <w:szCs w:val="18"/>
              </w:rPr>
              <w:t>Approval Authority</w:t>
            </w:r>
          </w:p>
        </w:tc>
        <w:tc>
          <w:tcPr>
            <w:tcW w:w="6520" w:type="dxa"/>
          </w:tcPr>
          <w:p w:rsidR="00A74B54" w:rsidRPr="000E3169" w:rsidRDefault="00A74B54" w:rsidP="00A74B54">
            <w:pPr>
              <w:tabs>
                <w:tab w:val="clear" w:pos="567"/>
              </w:tabs>
              <w:ind w:left="0" w:firstLine="0"/>
              <w:rPr>
                <w:sz w:val="18"/>
                <w:szCs w:val="18"/>
              </w:rPr>
            </w:pPr>
          </w:p>
        </w:tc>
      </w:tr>
      <w:tr w:rsidR="00A74B54" w:rsidRPr="00811B28" w:rsidTr="00DF0B6C">
        <w:tc>
          <w:tcPr>
            <w:tcW w:w="3232" w:type="dxa"/>
            <w:shd w:val="clear" w:color="auto" w:fill="FFFFFF" w:themeFill="background1"/>
          </w:tcPr>
          <w:p w:rsidR="00A74B54" w:rsidRPr="00BD591B" w:rsidRDefault="00A74B54" w:rsidP="00A74B54">
            <w:pPr>
              <w:tabs>
                <w:tab w:val="clear" w:pos="567"/>
              </w:tabs>
              <w:ind w:left="0" w:firstLine="0"/>
              <w:rPr>
                <w:spacing w:val="-8"/>
                <w:sz w:val="18"/>
                <w:szCs w:val="18"/>
              </w:rPr>
            </w:pPr>
            <w:r w:rsidRPr="00BD591B">
              <w:rPr>
                <w:spacing w:val="-8"/>
                <w:sz w:val="18"/>
                <w:szCs w:val="18"/>
              </w:rPr>
              <w:t>Advisory Committee to Approval Authority</w:t>
            </w:r>
          </w:p>
        </w:tc>
        <w:tc>
          <w:tcPr>
            <w:tcW w:w="6520" w:type="dxa"/>
          </w:tcPr>
          <w:p w:rsidR="00A74B54" w:rsidRPr="000E3169" w:rsidRDefault="00A74B54" w:rsidP="00A74B54">
            <w:pPr>
              <w:tabs>
                <w:tab w:val="clear" w:pos="567"/>
              </w:tabs>
              <w:ind w:left="0" w:firstLine="0"/>
              <w:rPr>
                <w:sz w:val="18"/>
                <w:szCs w:val="18"/>
              </w:rPr>
            </w:pPr>
          </w:p>
        </w:tc>
      </w:tr>
      <w:tr w:rsidR="00A74B54" w:rsidRPr="00A52D3A" w:rsidTr="00DF0B6C">
        <w:tc>
          <w:tcPr>
            <w:tcW w:w="3232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A74B54" w:rsidRPr="00A52D3A" w:rsidRDefault="00A74B54" w:rsidP="00A74B54">
            <w:pPr>
              <w:tabs>
                <w:tab w:val="clear" w:pos="567"/>
              </w:tabs>
              <w:ind w:left="0" w:firstLine="0"/>
            </w:pPr>
          </w:p>
        </w:tc>
        <w:tc>
          <w:tcPr>
            <w:tcW w:w="6520" w:type="dxa"/>
            <w:tcBorders>
              <w:left w:val="nil"/>
              <w:right w:val="nil"/>
            </w:tcBorders>
          </w:tcPr>
          <w:p w:rsidR="00A74B54" w:rsidRPr="00A52D3A" w:rsidRDefault="00A74B54" w:rsidP="00A74B54">
            <w:pPr>
              <w:tabs>
                <w:tab w:val="clear" w:pos="567"/>
              </w:tabs>
              <w:ind w:left="0" w:firstLine="0"/>
            </w:pPr>
          </w:p>
        </w:tc>
      </w:tr>
      <w:tr w:rsidR="00A74B54" w:rsidRPr="00A52D3A" w:rsidTr="00DF0B6C">
        <w:tc>
          <w:tcPr>
            <w:tcW w:w="3232" w:type="dxa"/>
            <w:shd w:val="clear" w:color="auto" w:fill="D9D9D9" w:themeFill="background1" w:themeFillShade="D9"/>
          </w:tcPr>
          <w:p w:rsidR="00A74B54" w:rsidRPr="00A52D3A" w:rsidRDefault="00A74B54" w:rsidP="00A74B54">
            <w:pPr>
              <w:tabs>
                <w:tab w:val="clear" w:pos="567"/>
              </w:tabs>
              <w:spacing w:after="120"/>
              <w:ind w:left="0" w:firstLine="0"/>
              <w:rPr>
                <w:b/>
              </w:rPr>
            </w:pPr>
            <w:r w:rsidRPr="00A52D3A">
              <w:rPr>
                <w:b/>
              </w:rPr>
              <w:t>Approval and Amendment History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A74B54" w:rsidRPr="00A52D3A" w:rsidRDefault="00A74B54" w:rsidP="00A74B54">
            <w:pPr>
              <w:tabs>
                <w:tab w:val="clear" w:pos="567"/>
              </w:tabs>
              <w:ind w:left="0" w:firstLine="0"/>
              <w:rPr>
                <w:b/>
              </w:rPr>
            </w:pPr>
            <w:r w:rsidRPr="00A52D3A">
              <w:rPr>
                <w:b/>
              </w:rPr>
              <w:t>Details</w:t>
            </w:r>
          </w:p>
        </w:tc>
      </w:tr>
      <w:tr w:rsidR="00A74B54" w:rsidRPr="00811B28" w:rsidTr="00DF0B6C">
        <w:tc>
          <w:tcPr>
            <w:tcW w:w="3232" w:type="dxa"/>
            <w:shd w:val="clear" w:color="auto" w:fill="FFFFFF" w:themeFill="background1"/>
          </w:tcPr>
          <w:p w:rsidR="00A74B54" w:rsidRPr="00811B28" w:rsidRDefault="00A74B54" w:rsidP="00A74B54">
            <w:pPr>
              <w:tabs>
                <w:tab w:val="clear" w:pos="567"/>
              </w:tabs>
              <w:ind w:left="0" w:firstLine="0"/>
              <w:rPr>
                <w:sz w:val="18"/>
                <w:szCs w:val="18"/>
              </w:rPr>
            </w:pPr>
            <w:r w:rsidRPr="00811B28">
              <w:rPr>
                <w:sz w:val="18"/>
                <w:szCs w:val="18"/>
              </w:rPr>
              <w:t xml:space="preserve">Original Approval Authority and Date </w:t>
            </w:r>
          </w:p>
        </w:tc>
        <w:tc>
          <w:tcPr>
            <w:tcW w:w="6520" w:type="dxa"/>
          </w:tcPr>
          <w:p w:rsidR="00A74B54" w:rsidRPr="00811B28" w:rsidRDefault="00A74B54" w:rsidP="00A74B54">
            <w:pPr>
              <w:tabs>
                <w:tab w:val="clear" w:pos="567"/>
              </w:tabs>
              <w:ind w:left="0" w:firstLine="0"/>
              <w:rPr>
                <w:color w:val="2F5496" w:themeColor="accent5" w:themeShade="BF"/>
                <w:sz w:val="18"/>
                <w:szCs w:val="18"/>
              </w:rPr>
            </w:pPr>
          </w:p>
        </w:tc>
      </w:tr>
      <w:tr w:rsidR="00A74B54" w:rsidRPr="00811B28" w:rsidTr="00DF0B6C">
        <w:tc>
          <w:tcPr>
            <w:tcW w:w="3232" w:type="dxa"/>
            <w:shd w:val="clear" w:color="auto" w:fill="FFFFFF" w:themeFill="background1"/>
          </w:tcPr>
          <w:p w:rsidR="00A74B54" w:rsidRPr="00811B28" w:rsidRDefault="00A74B54" w:rsidP="00A74B54">
            <w:pPr>
              <w:tabs>
                <w:tab w:val="clear" w:pos="567"/>
              </w:tabs>
              <w:ind w:left="0" w:firstLine="0"/>
              <w:rPr>
                <w:sz w:val="18"/>
                <w:szCs w:val="18"/>
              </w:rPr>
            </w:pPr>
            <w:r w:rsidRPr="00811B28">
              <w:rPr>
                <w:sz w:val="18"/>
                <w:szCs w:val="18"/>
              </w:rPr>
              <w:t>Amendment Authority and Date</w:t>
            </w:r>
          </w:p>
        </w:tc>
        <w:tc>
          <w:tcPr>
            <w:tcW w:w="6520" w:type="dxa"/>
          </w:tcPr>
          <w:p w:rsidR="00A74B54" w:rsidRPr="00811B28" w:rsidRDefault="00A74B54" w:rsidP="00A74B54">
            <w:pPr>
              <w:tabs>
                <w:tab w:val="clear" w:pos="567"/>
              </w:tabs>
              <w:ind w:left="0" w:firstLine="0"/>
              <w:rPr>
                <w:color w:val="2F5496" w:themeColor="accent5" w:themeShade="BF"/>
                <w:sz w:val="18"/>
                <w:szCs w:val="18"/>
              </w:rPr>
            </w:pPr>
          </w:p>
        </w:tc>
      </w:tr>
      <w:tr w:rsidR="00A74B54" w:rsidRPr="00811B28" w:rsidTr="00DF0B6C">
        <w:tc>
          <w:tcPr>
            <w:tcW w:w="3232" w:type="dxa"/>
            <w:shd w:val="clear" w:color="auto" w:fill="FFFFFF" w:themeFill="background1"/>
          </w:tcPr>
          <w:p w:rsidR="00A74B54" w:rsidRPr="00811B28" w:rsidRDefault="00A74B54" w:rsidP="00A74B54">
            <w:pPr>
              <w:tabs>
                <w:tab w:val="clear" w:pos="567"/>
              </w:tabs>
              <w:ind w:left="0" w:firstLine="0"/>
              <w:rPr>
                <w:sz w:val="18"/>
                <w:szCs w:val="18"/>
              </w:rPr>
            </w:pPr>
            <w:r w:rsidRPr="00811B28">
              <w:rPr>
                <w:sz w:val="18"/>
                <w:szCs w:val="18"/>
              </w:rPr>
              <w:t>Notes</w:t>
            </w:r>
          </w:p>
        </w:tc>
        <w:tc>
          <w:tcPr>
            <w:tcW w:w="6520" w:type="dxa"/>
          </w:tcPr>
          <w:p w:rsidR="00A74B54" w:rsidRPr="000E3169" w:rsidRDefault="00A74B54" w:rsidP="00A74B54">
            <w:pPr>
              <w:tabs>
                <w:tab w:val="clear" w:pos="567"/>
              </w:tabs>
              <w:ind w:left="0" w:firstLine="0"/>
              <w:rPr>
                <w:sz w:val="18"/>
                <w:szCs w:val="18"/>
              </w:rPr>
            </w:pPr>
          </w:p>
        </w:tc>
      </w:tr>
    </w:tbl>
    <w:p w:rsidR="00711F72" w:rsidRDefault="00711F72" w:rsidP="00466FC2"/>
    <w:p w:rsidR="00711F72" w:rsidRPr="00711F72" w:rsidRDefault="00711F72" w:rsidP="00711F72">
      <w:pPr>
        <w:pStyle w:val="Heading1"/>
      </w:pPr>
      <w:bookmarkStart w:id="9" w:name="_Toc509392800"/>
      <w:bookmarkStart w:id="10" w:name="_Toc451501028"/>
      <w:r w:rsidRPr="00A52D3A">
        <w:t>APPENDIX</w:t>
      </w:r>
      <w:bookmarkEnd w:id="9"/>
      <w:r w:rsidRPr="00A52D3A">
        <w:t xml:space="preserve"> </w:t>
      </w:r>
      <w:bookmarkEnd w:id="10"/>
    </w:p>
    <w:sectPr w:rsidR="00711F72" w:rsidRPr="00711F72" w:rsidSect="009E6DA9">
      <w:footerReference w:type="default" r:id="rId15"/>
      <w:pgSz w:w="11906" w:h="16838" w:code="9"/>
      <w:pgMar w:top="709" w:right="851" w:bottom="1276" w:left="851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D60" w:rsidRDefault="00DE6D60" w:rsidP="00711F72">
      <w:r>
        <w:separator/>
      </w:r>
    </w:p>
  </w:endnote>
  <w:endnote w:type="continuationSeparator" w:id="0">
    <w:p w:rsidR="00DE6D60" w:rsidRDefault="00DE6D60" w:rsidP="0071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DA9" w:rsidRPr="001831A7" w:rsidRDefault="009E6DA9" w:rsidP="009E6DA9">
    <w:pPr>
      <w:pStyle w:val="Footer"/>
      <w:pBdr>
        <w:top w:val="single" w:sz="4" w:space="1" w:color="auto"/>
      </w:pBdr>
      <w:tabs>
        <w:tab w:val="clear" w:pos="4513"/>
        <w:tab w:val="clear" w:pos="9026"/>
        <w:tab w:val="right" w:pos="10206"/>
      </w:tabs>
      <w:ind w:right="-2"/>
      <w:rPr>
        <w:sz w:val="18"/>
        <w:szCs w:val="18"/>
      </w:rPr>
    </w:pPr>
    <w:r>
      <w:rPr>
        <w:sz w:val="18"/>
        <w:szCs w:val="18"/>
      </w:rPr>
      <w:t>Photogrammetry 2D</w:t>
    </w:r>
    <w:r w:rsidRPr="001831A7">
      <w:rPr>
        <w:sz w:val="18"/>
        <w:szCs w:val="18"/>
      </w:rPr>
      <w:t xml:space="preserve"> </w:t>
    </w:r>
    <w:r w:rsidR="00B466AA">
      <w:rPr>
        <w:sz w:val="18"/>
        <w:szCs w:val="18"/>
      </w:rPr>
      <w:t>File Production</w:t>
    </w:r>
    <w:r w:rsidRPr="001831A7">
      <w:rPr>
        <w:sz w:val="18"/>
        <w:szCs w:val="18"/>
      </w:rPr>
      <w:tab/>
      <w:t xml:space="preserve">Effective Date: </w:t>
    </w:r>
    <w:r>
      <w:rPr>
        <w:sz w:val="18"/>
        <w:szCs w:val="18"/>
      </w:rPr>
      <w:t>2018-03-30</w:t>
    </w:r>
  </w:p>
  <w:p w:rsidR="009E6DA9" w:rsidRPr="001831A7" w:rsidRDefault="00B466AA" w:rsidP="009E6DA9">
    <w:pPr>
      <w:pStyle w:val="Footer"/>
      <w:tabs>
        <w:tab w:val="clear" w:pos="9026"/>
        <w:tab w:val="right" w:pos="10206"/>
      </w:tabs>
      <w:ind w:right="-2"/>
      <w:rPr>
        <w:sz w:val="18"/>
        <w:szCs w:val="18"/>
      </w:rPr>
    </w:pPr>
    <w:r>
      <w:rPr>
        <w:sz w:val="18"/>
        <w:szCs w:val="18"/>
      </w:rPr>
      <w:tab/>
    </w:r>
    <w:r w:rsidR="009E6DA9" w:rsidRPr="001831A7">
      <w:rPr>
        <w:sz w:val="18"/>
        <w:szCs w:val="18"/>
      </w:rPr>
      <w:tab/>
      <w:t xml:space="preserve">Page </w:t>
    </w:r>
    <w:r w:rsidR="009E6DA9" w:rsidRPr="001831A7">
      <w:rPr>
        <w:sz w:val="18"/>
        <w:szCs w:val="18"/>
      </w:rPr>
      <w:fldChar w:fldCharType="begin"/>
    </w:r>
    <w:r w:rsidR="009E6DA9" w:rsidRPr="001831A7">
      <w:rPr>
        <w:sz w:val="18"/>
        <w:szCs w:val="18"/>
      </w:rPr>
      <w:instrText xml:space="preserve"> PAGE </w:instrText>
    </w:r>
    <w:r w:rsidR="009E6DA9" w:rsidRPr="001831A7">
      <w:rPr>
        <w:sz w:val="18"/>
        <w:szCs w:val="18"/>
      </w:rPr>
      <w:fldChar w:fldCharType="separate"/>
    </w:r>
    <w:r w:rsidR="008D17D2">
      <w:rPr>
        <w:noProof/>
        <w:sz w:val="18"/>
        <w:szCs w:val="18"/>
      </w:rPr>
      <w:t>1</w:t>
    </w:r>
    <w:r w:rsidR="009E6DA9" w:rsidRPr="001831A7">
      <w:rPr>
        <w:sz w:val="18"/>
        <w:szCs w:val="18"/>
      </w:rPr>
      <w:fldChar w:fldCharType="end"/>
    </w:r>
    <w:r w:rsidR="009E6DA9" w:rsidRPr="001831A7">
      <w:rPr>
        <w:sz w:val="18"/>
        <w:szCs w:val="18"/>
      </w:rPr>
      <w:t xml:space="preserve"> of </w:t>
    </w:r>
    <w:r w:rsidR="009E6DA9" w:rsidRPr="001831A7">
      <w:rPr>
        <w:sz w:val="18"/>
        <w:szCs w:val="18"/>
      </w:rPr>
      <w:fldChar w:fldCharType="begin"/>
    </w:r>
    <w:r w:rsidR="009E6DA9" w:rsidRPr="001831A7">
      <w:rPr>
        <w:sz w:val="18"/>
        <w:szCs w:val="18"/>
      </w:rPr>
      <w:instrText xml:space="preserve"> NUMPAGES  </w:instrText>
    </w:r>
    <w:r w:rsidR="009E6DA9" w:rsidRPr="001831A7">
      <w:rPr>
        <w:sz w:val="18"/>
        <w:szCs w:val="18"/>
      </w:rPr>
      <w:fldChar w:fldCharType="separate"/>
    </w:r>
    <w:r w:rsidR="008D17D2">
      <w:rPr>
        <w:noProof/>
        <w:sz w:val="18"/>
        <w:szCs w:val="18"/>
      </w:rPr>
      <w:t>2</w:t>
    </w:r>
    <w:r w:rsidR="009E6DA9" w:rsidRPr="001831A7">
      <w:rPr>
        <w:noProof/>
        <w:sz w:val="18"/>
        <w:szCs w:val="18"/>
      </w:rPr>
      <w:fldChar w:fldCharType="end"/>
    </w:r>
  </w:p>
  <w:p w:rsidR="00815A04" w:rsidRPr="00B538BF" w:rsidRDefault="00120358" w:rsidP="00B538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D60" w:rsidRDefault="00DE6D60" w:rsidP="00711F72">
      <w:r>
        <w:separator/>
      </w:r>
    </w:p>
  </w:footnote>
  <w:footnote w:type="continuationSeparator" w:id="0">
    <w:p w:rsidR="00DE6D60" w:rsidRDefault="00DE6D60" w:rsidP="00711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120B4"/>
    <w:multiLevelType w:val="hybridMultilevel"/>
    <w:tmpl w:val="E9FCFA8A"/>
    <w:lvl w:ilvl="0" w:tplc="EB385088">
      <w:start w:val="1"/>
      <w:numFmt w:val="lowerLetter"/>
      <w:lvlText w:val="%1)"/>
      <w:lvlJc w:val="left"/>
      <w:pPr>
        <w:ind w:left="930" w:hanging="360"/>
      </w:pPr>
      <w:rPr>
        <w:rFonts w:hint="default"/>
        <w:color w:val="2F5496" w:themeColor="accent5" w:themeShade="BF"/>
      </w:rPr>
    </w:lvl>
    <w:lvl w:ilvl="1" w:tplc="0C090019" w:tentative="1">
      <w:start w:val="1"/>
      <w:numFmt w:val="lowerLetter"/>
      <w:lvlText w:val="%2."/>
      <w:lvlJc w:val="left"/>
      <w:pPr>
        <w:ind w:left="1650" w:hanging="360"/>
      </w:pPr>
    </w:lvl>
    <w:lvl w:ilvl="2" w:tplc="0C09001B" w:tentative="1">
      <w:start w:val="1"/>
      <w:numFmt w:val="lowerRoman"/>
      <w:lvlText w:val="%3."/>
      <w:lvlJc w:val="right"/>
      <w:pPr>
        <w:ind w:left="2370" w:hanging="180"/>
      </w:pPr>
    </w:lvl>
    <w:lvl w:ilvl="3" w:tplc="0C09000F" w:tentative="1">
      <w:start w:val="1"/>
      <w:numFmt w:val="decimal"/>
      <w:lvlText w:val="%4."/>
      <w:lvlJc w:val="left"/>
      <w:pPr>
        <w:ind w:left="3090" w:hanging="360"/>
      </w:pPr>
    </w:lvl>
    <w:lvl w:ilvl="4" w:tplc="0C090019" w:tentative="1">
      <w:start w:val="1"/>
      <w:numFmt w:val="lowerLetter"/>
      <w:lvlText w:val="%5."/>
      <w:lvlJc w:val="left"/>
      <w:pPr>
        <w:ind w:left="3810" w:hanging="360"/>
      </w:pPr>
    </w:lvl>
    <w:lvl w:ilvl="5" w:tplc="0C09001B" w:tentative="1">
      <w:start w:val="1"/>
      <w:numFmt w:val="lowerRoman"/>
      <w:lvlText w:val="%6."/>
      <w:lvlJc w:val="right"/>
      <w:pPr>
        <w:ind w:left="4530" w:hanging="180"/>
      </w:pPr>
    </w:lvl>
    <w:lvl w:ilvl="6" w:tplc="0C09000F" w:tentative="1">
      <w:start w:val="1"/>
      <w:numFmt w:val="decimal"/>
      <w:lvlText w:val="%7."/>
      <w:lvlJc w:val="left"/>
      <w:pPr>
        <w:ind w:left="5250" w:hanging="360"/>
      </w:pPr>
    </w:lvl>
    <w:lvl w:ilvl="7" w:tplc="0C090019" w:tentative="1">
      <w:start w:val="1"/>
      <w:numFmt w:val="lowerLetter"/>
      <w:lvlText w:val="%8."/>
      <w:lvlJc w:val="left"/>
      <w:pPr>
        <w:ind w:left="5970" w:hanging="360"/>
      </w:pPr>
    </w:lvl>
    <w:lvl w:ilvl="8" w:tplc="0C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32A5AD2"/>
    <w:multiLevelType w:val="hybridMultilevel"/>
    <w:tmpl w:val="E0A2603E"/>
    <w:lvl w:ilvl="0" w:tplc="1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1321ED"/>
    <w:multiLevelType w:val="hybridMultilevel"/>
    <w:tmpl w:val="577C858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A9263AD"/>
    <w:multiLevelType w:val="hybridMultilevel"/>
    <w:tmpl w:val="A2BEF076"/>
    <w:lvl w:ilvl="0" w:tplc="0C090001">
      <w:start w:val="1"/>
      <w:numFmt w:val="bullet"/>
      <w:lvlText w:val=""/>
      <w:lvlJc w:val="left"/>
      <w:pPr>
        <w:ind w:left="-20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4" w15:restartNumberingAfterBreak="0">
    <w:nsid w:val="41A22E72"/>
    <w:multiLevelType w:val="hybridMultilevel"/>
    <w:tmpl w:val="FA0E81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24A14"/>
    <w:multiLevelType w:val="hybridMultilevel"/>
    <w:tmpl w:val="6B68F25A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1446775"/>
    <w:multiLevelType w:val="multilevel"/>
    <w:tmpl w:val="9F2E17F2"/>
    <w:lvl w:ilvl="0">
      <w:start w:val="1"/>
      <w:numFmt w:val="decimal"/>
      <w:pStyle w:val="Heading1"/>
      <w:lvlText w:val="%1"/>
      <w:lvlJc w:val="left"/>
      <w:pPr>
        <w:ind w:left="570" w:hanging="5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52524D17"/>
    <w:multiLevelType w:val="hybridMultilevel"/>
    <w:tmpl w:val="3EBE659A"/>
    <w:lvl w:ilvl="0" w:tplc="1009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8" w15:restartNumberingAfterBreak="0">
    <w:nsid w:val="57397301"/>
    <w:multiLevelType w:val="hybridMultilevel"/>
    <w:tmpl w:val="837E130A"/>
    <w:lvl w:ilvl="0" w:tplc="0C090017">
      <w:start w:val="1"/>
      <w:numFmt w:val="lowerLetter"/>
      <w:lvlText w:val="%1)"/>
      <w:lvlJc w:val="left"/>
      <w:pPr>
        <w:ind w:left="927" w:hanging="360"/>
      </w:p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BC26A0D"/>
    <w:multiLevelType w:val="hybridMultilevel"/>
    <w:tmpl w:val="E9FCFA8A"/>
    <w:lvl w:ilvl="0" w:tplc="EB385088">
      <w:start w:val="1"/>
      <w:numFmt w:val="lowerLetter"/>
      <w:lvlText w:val="%1)"/>
      <w:lvlJc w:val="left"/>
      <w:pPr>
        <w:ind w:left="930" w:hanging="360"/>
      </w:pPr>
      <w:rPr>
        <w:rFonts w:hint="default"/>
        <w:color w:val="2F5496" w:themeColor="accent5" w:themeShade="BF"/>
      </w:rPr>
    </w:lvl>
    <w:lvl w:ilvl="1" w:tplc="0C090019" w:tentative="1">
      <w:start w:val="1"/>
      <w:numFmt w:val="lowerLetter"/>
      <w:lvlText w:val="%2."/>
      <w:lvlJc w:val="left"/>
      <w:pPr>
        <w:ind w:left="1650" w:hanging="360"/>
      </w:pPr>
    </w:lvl>
    <w:lvl w:ilvl="2" w:tplc="0C09001B" w:tentative="1">
      <w:start w:val="1"/>
      <w:numFmt w:val="lowerRoman"/>
      <w:lvlText w:val="%3."/>
      <w:lvlJc w:val="right"/>
      <w:pPr>
        <w:ind w:left="2370" w:hanging="180"/>
      </w:pPr>
    </w:lvl>
    <w:lvl w:ilvl="3" w:tplc="0C09000F" w:tentative="1">
      <w:start w:val="1"/>
      <w:numFmt w:val="decimal"/>
      <w:lvlText w:val="%4."/>
      <w:lvlJc w:val="left"/>
      <w:pPr>
        <w:ind w:left="3090" w:hanging="360"/>
      </w:pPr>
    </w:lvl>
    <w:lvl w:ilvl="4" w:tplc="0C090019" w:tentative="1">
      <w:start w:val="1"/>
      <w:numFmt w:val="lowerLetter"/>
      <w:lvlText w:val="%5."/>
      <w:lvlJc w:val="left"/>
      <w:pPr>
        <w:ind w:left="3810" w:hanging="360"/>
      </w:pPr>
    </w:lvl>
    <w:lvl w:ilvl="5" w:tplc="0C09001B" w:tentative="1">
      <w:start w:val="1"/>
      <w:numFmt w:val="lowerRoman"/>
      <w:lvlText w:val="%6."/>
      <w:lvlJc w:val="right"/>
      <w:pPr>
        <w:ind w:left="4530" w:hanging="180"/>
      </w:pPr>
    </w:lvl>
    <w:lvl w:ilvl="6" w:tplc="0C09000F" w:tentative="1">
      <w:start w:val="1"/>
      <w:numFmt w:val="decimal"/>
      <w:lvlText w:val="%7."/>
      <w:lvlJc w:val="left"/>
      <w:pPr>
        <w:ind w:left="5250" w:hanging="360"/>
      </w:pPr>
    </w:lvl>
    <w:lvl w:ilvl="7" w:tplc="0C090019" w:tentative="1">
      <w:start w:val="1"/>
      <w:numFmt w:val="lowerLetter"/>
      <w:lvlText w:val="%8."/>
      <w:lvlJc w:val="left"/>
      <w:pPr>
        <w:ind w:left="5970" w:hanging="360"/>
      </w:pPr>
    </w:lvl>
    <w:lvl w:ilvl="8" w:tplc="0C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5E727D27"/>
    <w:multiLevelType w:val="hybridMultilevel"/>
    <w:tmpl w:val="483228B2"/>
    <w:lvl w:ilvl="0" w:tplc="0C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B7C51B2"/>
    <w:multiLevelType w:val="hybridMultilevel"/>
    <w:tmpl w:val="E466D7AC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F640E66"/>
    <w:multiLevelType w:val="hybridMultilevel"/>
    <w:tmpl w:val="196480DC"/>
    <w:lvl w:ilvl="0" w:tplc="0C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74E2B13"/>
    <w:multiLevelType w:val="hybridMultilevel"/>
    <w:tmpl w:val="23B41A94"/>
    <w:lvl w:ilvl="0" w:tplc="0C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B583B16"/>
    <w:multiLevelType w:val="hybridMultilevel"/>
    <w:tmpl w:val="9CB20976"/>
    <w:lvl w:ilvl="0" w:tplc="32428272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4"/>
  </w:num>
  <w:num w:numId="5">
    <w:abstractNumId w:val="3"/>
  </w:num>
  <w:num w:numId="6">
    <w:abstractNumId w:val="12"/>
  </w:num>
  <w:num w:numId="7">
    <w:abstractNumId w:val="10"/>
  </w:num>
  <w:num w:numId="8">
    <w:abstractNumId w:val="13"/>
  </w:num>
  <w:num w:numId="9">
    <w:abstractNumId w:val="2"/>
  </w:num>
  <w:num w:numId="10">
    <w:abstractNumId w:val="5"/>
  </w:num>
  <w:num w:numId="11">
    <w:abstractNumId w:val="8"/>
  </w:num>
  <w:num w:numId="12">
    <w:abstractNumId w:val="9"/>
  </w:num>
  <w:num w:numId="13">
    <w:abstractNumId w:val="0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6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D0B"/>
    <w:rsid w:val="00023E4D"/>
    <w:rsid w:val="00055903"/>
    <w:rsid w:val="00066C04"/>
    <w:rsid w:val="00074681"/>
    <w:rsid w:val="000B08C5"/>
    <w:rsid w:val="000B1F8E"/>
    <w:rsid w:val="000F4D65"/>
    <w:rsid w:val="00103825"/>
    <w:rsid w:val="0010735C"/>
    <w:rsid w:val="00120358"/>
    <w:rsid w:val="00145774"/>
    <w:rsid w:val="001A3E8A"/>
    <w:rsid w:val="001B2B8F"/>
    <w:rsid w:val="001B49B9"/>
    <w:rsid w:val="001C5EF8"/>
    <w:rsid w:val="001F6A06"/>
    <w:rsid w:val="0022233E"/>
    <w:rsid w:val="00236D15"/>
    <w:rsid w:val="00250F2F"/>
    <w:rsid w:val="002D4C4C"/>
    <w:rsid w:val="002E47C3"/>
    <w:rsid w:val="002E6CC8"/>
    <w:rsid w:val="00315A24"/>
    <w:rsid w:val="00327F88"/>
    <w:rsid w:val="0035459E"/>
    <w:rsid w:val="00355878"/>
    <w:rsid w:val="003709FE"/>
    <w:rsid w:val="00376A0B"/>
    <w:rsid w:val="003D061D"/>
    <w:rsid w:val="0044161B"/>
    <w:rsid w:val="00451D9C"/>
    <w:rsid w:val="004560C7"/>
    <w:rsid w:val="00466FC2"/>
    <w:rsid w:val="0046719E"/>
    <w:rsid w:val="00475644"/>
    <w:rsid w:val="004A04D7"/>
    <w:rsid w:val="004B69D6"/>
    <w:rsid w:val="004C0A57"/>
    <w:rsid w:val="004D5DB2"/>
    <w:rsid w:val="005232BA"/>
    <w:rsid w:val="00554778"/>
    <w:rsid w:val="00563B9D"/>
    <w:rsid w:val="00576E51"/>
    <w:rsid w:val="00586378"/>
    <w:rsid w:val="005F0D7C"/>
    <w:rsid w:val="00604504"/>
    <w:rsid w:val="006179D3"/>
    <w:rsid w:val="00622D2D"/>
    <w:rsid w:val="006474F0"/>
    <w:rsid w:val="00694F0A"/>
    <w:rsid w:val="006E274E"/>
    <w:rsid w:val="007052B9"/>
    <w:rsid w:val="00711F72"/>
    <w:rsid w:val="00757E75"/>
    <w:rsid w:val="007C1009"/>
    <w:rsid w:val="007E7288"/>
    <w:rsid w:val="00805008"/>
    <w:rsid w:val="00805578"/>
    <w:rsid w:val="008160B7"/>
    <w:rsid w:val="00822CB0"/>
    <w:rsid w:val="00826845"/>
    <w:rsid w:val="00851015"/>
    <w:rsid w:val="00851E1E"/>
    <w:rsid w:val="008A14AE"/>
    <w:rsid w:val="008B23B2"/>
    <w:rsid w:val="008B6AC2"/>
    <w:rsid w:val="008D17D2"/>
    <w:rsid w:val="008D40FA"/>
    <w:rsid w:val="00916AB8"/>
    <w:rsid w:val="00940E6F"/>
    <w:rsid w:val="009512AB"/>
    <w:rsid w:val="00990E24"/>
    <w:rsid w:val="00993760"/>
    <w:rsid w:val="009B2BD4"/>
    <w:rsid w:val="009E6DA9"/>
    <w:rsid w:val="00A008CD"/>
    <w:rsid w:val="00A07A9B"/>
    <w:rsid w:val="00A1080D"/>
    <w:rsid w:val="00A43FD4"/>
    <w:rsid w:val="00A57C91"/>
    <w:rsid w:val="00A670EB"/>
    <w:rsid w:val="00A677A3"/>
    <w:rsid w:val="00A70C8D"/>
    <w:rsid w:val="00A74B54"/>
    <w:rsid w:val="00A90FAA"/>
    <w:rsid w:val="00AD3F85"/>
    <w:rsid w:val="00AF2405"/>
    <w:rsid w:val="00B20140"/>
    <w:rsid w:val="00B31824"/>
    <w:rsid w:val="00B466AA"/>
    <w:rsid w:val="00B52C83"/>
    <w:rsid w:val="00B53220"/>
    <w:rsid w:val="00B538BF"/>
    <w:rsid w:val="00B75CF7"/>
    <w:rsid w:val="00BA771E"/>
    <w:rsid w:val="00BD196F"/>
    <w:rsid w:val="00BD591B"/>
    <w:rsid w:val="00C05EC1"/>
    <w:rsid w:val="00C46DC2"/>
    <w:rsid w:val="00C67120"/>
    <w:rsid w:val="00C82DBD"/>
    <w:rsid w:val="00CE2D0B"/>
    <w:rsid w:val="00CF2C3B"/>
    <w:rsid w:val="00CF66BE"/>
    <w:rsid w:val="00D22EA6"/>
    <w:rsid w:val="00D7320C"/>
    <w:rsid w:val="00D75F18"/>
    <w:rsid w:val="00D775D9"/>
    <w:rsid w:val="00D86C45"/>
    <w:rsid w:val="00DB145A"/>
    <w:rsid w:val="00DE6D60"/>
    <w:rsid w:val="00DF0311"/>
    <w:rsid w:val="00DF0B6C"/>
    <w:rsid w:val="00DF35E6"/>
    <w:rsid w:val="00E06303"/>
    <w:rsid w:val="00E132FC"/>
    <w:rsid w:val="00E14C05"/>
    <w:rsid w:val="00E6023B"/>
    <w:rsid w:val="00E801DC"/>
    <w:rsid w:val="00EA630D"/>
    <w:rsid w:val="00F33643"/>
    <w:rsid w:val="00F702E9"/>
    <w:rsid w:val="00FA7391"/>
    <w:rsid w:val="00FB415C"/>
    <w:rsid w:val="00FD3C76"/>
    <w:rsid w:val="00FE7F9B"/>
    <w:rsid w:val="00FF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9EE22DFF-9646-420B-88B6-F2BC85345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2D0B"/>
    <w:pPr>
      <w:tabs>
        <w:tab w:val="left" w:pos="567"/>
      </w:tabs>
      <w:spacing w:after="0" w:line="240" w:lineRule="auto"/>
      <w:ind w:left="567" w:hanging="567"/>
    </w:pPr>
    <w:rPr>
      <w:rFonts w:ascii="Arial" w:eastAsia="SimSun" w:hAnsi="Arial" w:cs="Arial"/>
      <w:sz w:val="20"/>
      <w:szCs w:val="20"/>
      <w:lang w:eastAsia="zh-CN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CE2D0B"/>
    <w:pPr>
      <w:numPr>
        <w:numId w:val="1"/>
      </w:numPr>
      <w:tabs>
        <w:tab w:val="clear" w:pos="567"/>
      </w:tabs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2D0B"/>
    <w:pPr>
      <w:tabs>
        <w:tab w:val="clear" w:pos="567"/>
      </w:tabs>
      <w:ind w:firstLine="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2D0B"/>
    <w:pPr>
      <w:keepNext/>
      <w:keepLines/>
      <w:tabs>
        <w:tab w:val="clear" w:pos="567"/>
        <w:tab w:val="left" w:pos="720"/>
      </w:tabs>
      <w:ind w:left="1134"/>
      <w:outlineLvl w:val="2"/>
    </w:pPr>
    <w:rPr>
      <w:rFonts w:eastAsiaTheme="majorEastAsia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aliases w:val="Policy Title Char"/>
    <w:basedOn w:val="DefaultParagraphFont"/>
    <w:link w:val="Title"/>
    <w:uiPriority w:val="10"/>
    <w:locked/>
    <w:rsid w:val="00CE2D0B"/>
    <w:rPr>
      <w:rFonts w:ascii="Arial" w:hAnsi="Arial" w:cs="Arial"/>
      <w:b/>
      <w:sz w:val="32"/>
      <w:szCs w:val="32"/>
      <w:lang w:eastAsia="zh-CN"/>
    </w:rPr>
  </w:style>
  <w:style w:type="paragraph" w:styleId="Title">
    <w:name w:val="Title"/>
    <w:aliases w:val="Policy Title"/>
    <w:basedOn w:val="Normal"/>
    <w:next w:val="Normal"/>
    <w:link w:val="TitleChar"/>
    <w:uiPriority w:val="10"/>
    <w:qFormat/>
    <w:rsid w:val="00CE2D0B"/>
    <w:rPr>
      <w:rFonts w:eastAsiaTheme="minorHAnsi"/>
      <w:b/>
      <w:sz w:val="32"/>
      <w:szCs w:val="32"/>
    </w:rPr>
  </w:style>
  <w:style w:type="character" w:customStyle="1" w:styleId="TitleChar1">
    <w:name w:val="Title Char1"/>
    <w:basedOn w:val="DefaultParagraphFont"/>
    <w:uiPriority w:val="10"/>
    <w:rsid w:val="00CE2D0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table" w:styleId="TableGrid">
    <w:name w:val="Table Grid"/>
    <w:basedOn w:val="TableNormal"/>
    <w:uiPriority w:val="59"/>
    <w:rsid w:val="00CE2D0B"/>
    <w:pPr>
      <w:spacing w:after="0" w:line="240" w:lineRule="auto"/>
    </w:pPr>
    <w:rPr>
      <w:rFonts w:ascii="Trebuchet MS" w:eastAsia="SimSun" w:hAnsi="Trebuchet MS" w:cs="Times New Roman"/>
      <w:sz w:val="20"/>
      <w:szCs w:val="20"/>
      <w:lang w:eastAsia="en-A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CE2D0B"/>
    <w:pPr>
      <w:tabs>
        <w:tab w:val="clear" w:pos="567"/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2D0B"/>
    <w:rPr>
      <w:rFonts w:ascii="Arial" w:eastAsia="SimSun" w:hAnsi="Arial" w:cs="Arial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CE2D0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E2D0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E2D0B"/>
    <w:rPr>
      <w:rFonts w:ascii="Arial" w:eastAsia="SimSun" w:hAnsi="Arial" w:cs="Arial"/>
      <w:b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CE2D0B"/>
    <w:rPr>
      <w:rFonts w:ascii="Arial" w:eastAsiaTheme="majorEastAsia" w:hAnsi="Arial" w:cs="Arial"/>
      <w:b/>
      <w:sz w:val="20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CE2D0B"/>
    <w:rPr>
      <w:rFonts w:ascii="Arial" w:eastAsia="SimSun" w:hAnsi="Arial" w:cs="Arial"/>
      <w:b/>
      <w:sz w:val="24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CE2D0B"/>
    <w:pPr>
      <w:tabs>
        <w:tab w:val="clear" w:pos="567"/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2D0B"/>
    <w:rPr>
      <w:rFonts w:ascii="Arial" w:eastAsia="SimSun" w:hAnsi="Arial" w:cs="Arial"/>
      <w:sz w:val="20"/>
      <w:szCs w:val="20"/>
      <w:lang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711F72"/>
  </w:style>
  <w:style w:type="character" w:customStyle="1" w:styleId="FootnoteTextChar">
    <w:name w:val="Footnote Text Char"/>
    <w:basedOn w:val="DefaultParagraphFont"/>
    <w:link w:val="FootnoteText"/>
    <w:uiPriority w:val="99"/>
    <w:rsid w:val="00711F72"/>
    <w:rPr>
      <w:rFonts w:ascii="Arial" w:eastAsia="SimSun" w:hAnsi="Arial" w:cs="Arial"/>
      <w:sz w:val="20"/>
      <w:szCs w:val="20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A7391"/>
    <w:pPr>
      <w:keepNext/>
      <w:keepLines/>
      <w:numPr>
        <w:numId w:val="0"/>
      </w:numPr>
      <w:spacing w:before="24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D591B"/>
    <w:pPr>
      <w:tabs>
        <w:tab w:val="clear" w:pos="567"/>
        <w:tab w:val="right" w:leader="dot" w:pos="10204"/>
      </w:tabs>
      <w:spacing w:after="40"/>
      <w:ind w:left="425" w:hanging="425"/>
    </w:pPr>
  </w:style>
  <w:style w:type="paragraph" w:styleId="TOC2">
    <w:name w:val="toc 2"/>
    <w:basedOn w:val="Normal"/>
    <w:next w:val="Normal"/>
    <w:autoRedefine/>
    <w:uiPriority w:val="39"/>
    <w:unhideWhenUsed/>
    <w:rsid w:val="00466FC2"/>
    <w:pPr>
      <w:tabs>
        <w:tab w:val="clear" w:pos="567"/>
        <w:tab w:val="right" w:leader="dot" w:pos="10204"/>
      </w:tabs>
      <w:spacing w:after="40"/>
      <w:ind w:left="850" w:hanging="425"/>
    </w:pPr>
  </w:style>
  <w:style w:type="paragraph" w:styleId="TOC3">
    <w:name w:val="toc 3"/>
    <w:basedOn w:val="Normal"/>
    <w:next w:val="Normal"/>
    <w:autoRedefine/>
    <w:uiPriority w:val="39"/>
    <w:unhideWhenUsed/>
    <w:rsid w:val="00466FC2"/>
    <w:pPr>
      <w:tabs>
        <w:tab w:val="clear" w:pos="567"/>
        <w:tab w:val="right" w:leader="dot" w:pos="10204"/>
      </w:tabs>
      <w:spacing w:after="40"/>
      <w:ind w:left="993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71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120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ncrypted.google.com/url?sa=t&amp;rct=j&amp;q=&amp;esrc=s&amp;source=web&amp;cd=3&amp;cad=rja&amp;uact=8&amp;ved=0ahUKEwi0k9aWoKHaAhUr4oMKHbU2CWwQFgg5MAI&amp;url=http%3A%2F%2Fcfile3.uf.tistory.com%2Fattach%2F2123794452D114F3060C8A&amp;usg=AOvVaw14rEhoh2BodjJYQPqWcBF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ntra.sse.gov.on.ca/mto/PHM/ho/HSB/GO/Photogrammetry%20Documents/Forms/AllItems.aspx?RootFolder=%2Fmto%2FPHM%2Fho%2FHSB%2FGO%2FPhotogrammetry%20Documents%2FStandards%20%2D%20Photogrammetry&amp;FolderCTID=0x0120007EFF8FCAFCFAE44FAADB87613C6E25A7&amp;View=%7bB3A57085-F51D-4E2D-879C-79973BC8AFA9%7d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eter.Lamb@ontario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83F12650106F4CB3C746DBB7C4C793" ma:contentTypeVersion="2" ma:contentTypeDescription="Create a new document." ma:contentTypeScope="" ma:versionID="33295f40749b57063221a00857f4c829">
  <xsd:schema xmlns:xsd="http://www.w3.org/2001/XMLSchema" xmlns:xs="http://www.w3.org/2001/XMLSchema" xmlns:p="http://schemas.microsoft.com/office/2006/metadata/properties" xmlns:ns2="c35ce059-9338-4e2e-96a1-66e918fc5e2c" targetNamespace="http://schemas.microsoft.com/office/2006/metadata/properties" ma:root="true" ma:fieldsID="c6c345c5f91a94232d20147886dd03f6" ns2:_="">
    <xsd:import namespace="c35ce059-9338-4e2e-96a1-66e918fc5e2c"/>
    <xsd:element name="properties">
      <xsd:complexType>
        <xsd:sequence>
          <xsd:element name="documentManagement">
            <xsd:complexType>
              <xsd:all>
                <xsd:element ref="ns2:Superceded_x003f_" minOccurs="0"/>
                <xsd:element ref="ns2:Std_x0020_or_x0020_samp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ce059-9338-4e2e-96a1-66e918fc5e2c" elementFormDefault="qualified">
    <xsd:import namespace="http://schemas.microsoft.com/office/2006/documentManagement/types"/>
    <xsd:import namespace="http://schemas.microsoft.com/office/infopath/2007/PartnerControls"/>
    <xsd:element name="Superceded_x003f_" ma:index="8" nillable="true" ma:displayName="Superceded?" ma:default="0" ma:internalName="Superceded_x003f_">
      <xsd:simpleType>
        <xsd:restriction base="dms:Boolean"/>
      </xsd:simpleType>
    </xsd:element>
    <xsd:element name="Std_x0020_or_x0020_sample" ma:index="9" nillable="true" ma:displayName="File_type" ma:default="Standards" ma:description="Standard or sample file" ma:format="Dropdown" ma:indexed="true" ma:internalName="Std_x0020_or_x0020_sample">
      <xsd:simpleType>
        <xsd:restriction base="dms:Choice">
          <xsd:enumeration value="Standards"/>
          <xsd:enumeration value="Sampl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perceded_x003f_ xmlns="c35ce059-9338-4e2e-96a1-66e918fc5e2c">false</Superceded_x003f_>
    <Std_x0020_or_x0020_sample xmlns="c35ce059-9338-4e2e-96a1-66e918fc5e2c">Standards</Std_x0020_or_x0020_sampl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C59C2-8A20-4477-90DC-0D6FC7402F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5B149-B6FB-4D11-9D4C-A4D3028AC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5ce059-9338-4e2e-96a1-66e918fc5e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A3FC7D-50C5-4B95-8D29-58A313B6047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c35ce059-9338-4e2e-96a1-66e918fc5e2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B6ABC0C-A958-4899-9474-1D2FB8249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Guideline for CAD operators</vt:lpstr>
    </vt:vector>
  </TitlesOfParts>
  <Company>CQUniversity Australia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 for CAD operators</dc:title>
  <dc:creator>Lamb, Peter (MTO)</dc:creator>
  <cp:lastModifiedBy>Neelin, Chris (MTO)</cp:lastModifiedBy>
  <cp:revision>2</cp:revision>
  <dcterms:created xsi:type="dcterms:W3CDTF">2019-02-25T18:49:00Z</dcterms:created>
  <dcterms:modified xsi:type="dcterms:W3CDTF">2019-02-25T18:49:00Z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0x0101000983F12650106F4CB3C746DBB7C4C793</vt:lpwstr>
  </property>
  <property fmtid="{D5CDD505-2E9C-101B-9397-08002B2CF9AE}" pid="3" name="OwlDocPortalCategory">
    <vt:lpwstr>58;#Template|1a23f95a-fd75-4410-97e8-0d1688cb1d7c</vt:lpwstr>
  </property>
  <property fmtid="{D5CDD505-2E9C-101B-9397-08002B2CF9AE}" pid="4" name="OwlContentTargetOptionsFour">
    <vt:lpwstr/>
  </property>
  <property fmtid="{D5CDD505-2E9C-101B-9397-08002B2CF9AE}" pid="5" name="Approval Authority">
    <vt:lpwstr/>
  </property>
  <property fmtid="{D5CDD505-2E9C-101B-9397-08002B2CF9AE}" pid="6" name="OwlTags">
    <vt:lpwstr/>
  </property>
  <property fmtid="{D5CDD505-2E9C-101B-9397-08002B2CF9AE}" pid="7" name="OwlContentTargetOptionsTwo">
    <vt:lpwstr/>
  </property>
  <property fmtid="{D5CDD505-2E9C-101B-9397-08002B2CF9AE}" pid="8" name="OwlContentTargetOptionsThree">
    <vt:lpwstr/>
  </property>
  <property fmtid="{D5CDD505-2E9C-101B-9397-08002B2CF9AE}" pid="9" name="OwlDocPortalCampus">
    <vt:lpwstr/>
  </property>
  <property fmtid="{D5CDD505-2E9C-101B-9397-08002B2CF9AE}" pid="10" name="OwlDocPortalProcess">
    <vt:lpwstr/>
  </property>
  <property fmtid="{D5CDD505-2E9C-101B-9397-08002B2CF9AE}" pid="11" name="OwlDocPortalAudience">
    <vt:lpwstr/>
  </property>
  <property fmtid="{D5CDD505-2E9C-101B-9397-08002B2CF9AE}" pid="12" name="OwlDocPortalDepartment">
    <vt:lpwstr/>
  </property>
  <property fmtid="{D5CDD505-2E9C-101B-9397-08002B2CF9AE}" pid="13" name="OwlContentTargetOptionsOne">
    <vt:lpwstr/>
  </property>
  <property fmtid="{D5CDD505-2E9C-101B-9397-08002B2CF9AE}" pid="14" name="Policy Subject">
    <vt:lpwstr>121;#Administration and Operations|344d08fc-fafa-413a-b944-c1eafbf9c7c6</vt:lpwstr>
  </property>
  <property fmtid="{D5CDD505-2E9C-101B-9397-08002B2CF9AE}" pid="15" name="Order">
    <vt:r8>2600</vt:r8>
  </property>
  <property fmtid="{D5CDD505-2E9C-101B-9397-08002B2CF9AE}" pid="16" name="MSIP_Label_034a106e-6316-442c-ad35-738afd673d2b_Enabled">
    <vt:lpwstr>True</vt:lpwstr>
  </property>
  <property fmtid="{D5CDD505-2E9C-101B-9397-08002B2CF9AE}" pid="17" name="MSIP_Label_034a106e-6316-442c-ad35-738afd673d2b_SiteId">
    <vt:lpwstr>cddc1229-ac2a-4b97-b78a-0e5cacb5865c</vt:lpwstr>
  </property>
  <property fmtid="{D5CDD505-2E9C-101B-9397-08002B2CF9AE}" pid="18" name="MSIP_Label_034a106e-6316-442c-ad35-738afd673d2b_Owner">
    <vt:lpwstr>Chris.Neelin@ontario.ca</vt:lpwstr>
  </property>
  <property fmtid="{D5CDD505-2E9C-101B-9397-08002B2CF9AE}" pid="19" name="MSIP_Label_034a106e-6316-442c-ad35-738afd673d2b_SetDate">
    <vt:lpwstr>2019-02-25T18:48:50.3521503Z</vt:lpwstr>
  </property>
  <property fmtid="{D5CDD505-2E9C-101B-9397-08002B2CF9AE}" pid="20" name="MSIP_Label_034a106e-6316-442c-ad35-738afd673d2b_Name">
    <vt:lpwstr>OPS - Unclassified Information</vt:lpwstr>
  </property>
  <property fmtid="{D5CDD505-2E9C-101B-9397-08002B2CF9AE}" pid="21" name="MSIP_Label_034a106e-6316-442c-ad35-738afd673d2b_Application">
    <vt:lpwstr>Microsoft Azure Information Protection</vt:lpwstr>
  </property>
  <property fmtid="{D5CDD505-2E9C-101B-9397-08002B2CF9AE}" pid="22" name="MSIP_Label_034a106e-6316-442c-ad35-738afd673d2b_Extended_MSFT_Method">
    <vt:lpwstr>Automatic</vt:lpwstr>
  </property>
  <property fmtid="{D5CDD505-2E9C-101B-9397-08002B2CF9AE}" pid="23" name="Sensitivity">
    <vt:lpwstr>OPS - Unclassified Information</vt:lpwstr>
  </property>
</Properties>
</file>